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8C8" w:rsidRPr="00802A52" w:rsidRDefault="003518C8" w:rsidP="00802A52">
      <w:pPr>
        <w:spacing w:after="0" w:line="480" w:lineRule="auto"/>
        <w:ind w:firstLine="720"/>
        <w:contextualSpacing/>
        <w:jc w:val="center"/>
        <w:rPr>
          <w:rFonts w:ascii="Times New Roman" w:hAnsi="Times New Roman" w:cs="Times New Roman"/>
          <w:sz w:val="24"/>
          <w:szCs w:val="24"/>
        </w:rPr>
      </w:pPr>
    </w:p>
    <w:p w:rsidR="003518C8" w:rsidRPr="00802A52" w:rsidRDefault="003518C8" w:rsidP="00802A52">
      <w:pPr>
        <w:spacing w:after="0" w:line="480" w:lineRule="auto"/>
        <w:ind w:firstLine="720"/>
        <w:contextualSpacing/>
        <w:jc w:val="center"/>
        <w:rPr>
          <w:rFonts w:ascii="Times New Roman" w:hAnsi="Times New Roman" w:cs="Times New Roman"/>
          <w:sz w:val="24"/>
          <w:szCs w:val="24"/>
        </w:rPr>
      </w:pPr>
    </w:p>
    <w:p w:rsidR="003518C8" w:rsidRPr="00802A52" w:rsidRDefault="003518C8" w:rsidP="00802A52">
      <w:pPr>
        <w:spacing w:after="0" w:line="480" w:lineRule="auto"/>
        <w:ind w:firstLine="720"/>
        <w:contextualSpacing/>
        <w:jc w:val="center"/>
        <w:rPr>
          <w:rFonts w:ascii="Times New Roman" w:hAnsi="Times New Roman" w:cs="Times New Roman"/>
          <w:b/>
          <w:sz w:val="24"/>
          <w:szCs w:val="24"/>
        </w:rPr>
      </w:pPr>
    </w:p>
    <w:p w:rsidR="003518C8" w:rsidRPr="00802A52" w:rsidRDefault="003518C8" w:rsidP="00802A52">
      <w:pPr>
        <w:spacing w:after="0" w:line="480" w:lineRule="auto"/>
        <w:ind w:firstLine="720"/>
        <w:contextualSpacing/>
        <w:jc w:val="center"/>
        <w:rPr>
          <w:rFonts w:ascii="Times New Roman" w:hAnsi="Times New Roman" w:cs="Times New Roman"/>
          <w:b/>
          <w:sz w:val="24"/>
          <w:szCs w:val="24"/>
        </w:rPr>
      </w:pPr>
    </w:p>
    <w:p w:rsidR="003518C8" w:rsidRPr="00802A52" w:rsidRDefault="003518C8" w:rsidP="00802A52">
      <w:pPr>
        <w:spacing w:after="0" w:line="480" w:lineRule="auto"/>
        <w:ind w:firstLine="720"/>
        <w:contextualSpacing/>
        <w:jc w:val="center"/>
        <w:rPr>
          <w:rFonts w:ascii="Times New Roman" w:hAnsi="Times New Roman" w:cs="Times New Roman"/>
          <w:b/>
          <w:sz w:val="24"/>
          <w:szCs w:val="24"/>
        </w:rPr>
      </w:pPr>
    </w:p>
    <w:p w:rsidR="003518C8" w:rsidRPr="00802A52" w:rsidRDefault="003518C8" w:rsidP="00802A52">
      <w:pPr>
        <w:spacing w:after="0" w:line="480" w:lineRule="auto"/>
        <w:ind w:firstLine="720"/>
        <w:contextualSpacing/>
        <w:jc w:val="center"/>
        <w:rPr>
          <w:rFonts w:ascii="Times New Roman" w:hAnsi="Times New Roman" w:cs="Times New Roman"/>
          <w:b/>
          <w:sz w:val="24"/>
          <w:szCs w:val="24"/>
        </w:rPr>
      </w:pPr>
    </w:p>
    <w:p w:rsidR="003518C8" w:rsidRPr="00802A52" w:rsidRDefault="003518C8" w:rsidP="00802A52">
      <w:pPr>
        <w:spacing w:after="0" w:line="480" w:lineRule="auto"/>
        <w:ind w:firstLine="720"/>
        <w:contextualSpacing/>
        <w:jc w:val="center"/>
        <w:rPr>
          <w:rFonts w:ascii="Times New Roman" w:hAnsi="Times New Roman" w:cs="Times New Roman"/>
          <w:b/>
          <w:sz w:val="24"/>
          <w:szCs w:val="24"/>
        </w:rPr>
      </w:pPr>
      <w:r w:rsidRPr="00802A52">
        <w:rPr>
          <w:rFonts w:ascii="Times New Roman" w:hAnsi="Times New Roman" w:cs="Times New Roman"/>
          <w:b/>
          <w:sz w:val="24"/>
          <w:szCs w:val="24"/>
        </w:rPr>
        <w:t>Anti-Smoking Policy</w:t>
      </w:r>
    </w:p>
    <w:p w:rsidR="003518C8" w:rsidRPr="00802A52" w:rsidRDefault="003518C8" w:rsidP="00802A52">
      <w:pPr>
        <w:spacing w:after="0" w:line="480" w:lineRule="auto"/>
        <w:ind w:firstLine="720"/>
        <w:contextualSpacing/>
        <w:jc w:val="center"/>
        <w:rPr>
          <w:rFonts w:ascii="Times New Roman" w:hAnsi="Times New Roman" w:cs="Times New Roman"/>
          <w:sz w:val="24"/>
          <w:szCs w:val="24"/>
        </w:rPr>
      </w:pPr>
    </w:p>
    <w:p w:rsidR="003518C8" w:rsidRPr="00802A52" w:rsidRDefault="003518C8" w:rsidP="00802A52">
      <w:pPr>
        <w:spacing w:after="0" w:line="480" w:lineRule="auto"/>
        <w:ind w:firstLine="720"/>
        <w:contextualSpacing/>
        <w:jc w:val="center"/>
        <w:rPr>
          <w:rFonts w:ascii="Times New Roman" w:hAnsi="Times New Roman" w:cs="Times New Roman"/>
          <w:sz w:val="24"/>
          <w:szCs w:val="24"/>
        </w:rPr>
      </w:pPr>
    </w:p>
    <w:p w:rsidR="003518C8" w:rsidRPr="00802A52" w:rsidRDefault="003518C8" w:rsidP="00802A52">
      <w:pPr>
        <w:spacing w:after="0" w:line="480" w:lineRule="auto"/>
        <w:ind w:firstLine="720"/>
        <w:contextualSpacing/>
        <w:jc w:val="center"/>
        <w:rPr>
          <w:rFonts w:ascii="Times New Roman" w:hAnsi="Times New Roman" w:cs="Times New Roman"/>
          <w:sz w:val="24"/>
          <w:szCs w:val="24"/>
        </w:rPr>
      </w:pPr>
      <w:r w:rsidRPr="00802A52">
        <w:rPr>
          <w:rFonts w:ascii="Times New Roman" w:hAnsi="Times New Roman" w:cs="Times New Roman"/>
          <w:sz w:val="24"/>
          <w:szCs w:val="24"/>
        </w:rPr>
        <w:t>Student’s Name</w:t>
      </w:r>
    </w:p>
    <w:p w:rsidR="003518C8" w:rsidRPr="00802A52" w:rsidRDefault="003518C8" w:rsidP="00802A52">
      <w:pPr>
        <w:spacing w:after="0" w:line="480" w:lineRule="auto"/>
        <w:ind w:firstLine="720"/>
        <w:contextualSpacing/>
        <w:jc w:val="center"/>
        <w:rPr>
          <w:rFonts w:ascii="Times New Roman" w:hAnsi="Times New Roman" w:cs="Times New Roman"/>
          <w:sz w:val="24"/>
          <w:szCs w:val="24"/>
        </w:rPr>
      </w:pPr>
      <w:r w:rsidRPr="00802A52">
        <w:rPr>
          <w:rFonts w:ascii="Times New Roman" w:hAnsi="Times New Roman" w:cs="Times New Roman"/>
          <w:sz w:val="24"/>
          <w:szCs w:val="24"/>
        </w:rPr>
        <w:t>Institution</w:t>
      </w:r>
    </w:p>
    <w:p w:rsidR="003518C8" w:rsidRPr="00802A52" w:rsidRDefault="003518C8" w:rsidP="00802A52">
      <w:pPr>
        <w:spacing w:after="0" w:line="480" w:lineRule="auto"/>
        <w:ind w:firstLine="720"/>
        <w:contextualSpacing/>
        <w:jc w:val="center"/>
        <w:rPr>
          <w:rFonts w:ascii="Times New Roman" w:hAnsi="Times New Roman" w:cs="Times New Roman"/>
          <w:sz w:val="24"/>
          <w:szCs w:val="24"/>
        </w:rPr>
      </w:pPr>
      <w:r w:rsidRPr="00802A52">
        <w:rPr>
          <w:rFonts w:ascii="Times New Roman" w:hAnsi="Times New Roman" w:cs="Times New Roman"/>
          <w:sz w:val="24"/>
          <w:szCs w:val="24"/>
        </w:rPr>
        <w:t>Course</w:t>
      </w:r>
    </w:p>
    <w:p w:rsidR="003518C8" w:rsidRPr="00802A52" w:rsidRDefault="003518C8" w:rsidP="00802A52">
      <w:pPr>
        <w:spacing w:after="0" w:line="480" w:lineRule="auto"/>
        <w:ind w:firstLine="720"/>
        <w:contextualSpacing/>
        <w:jc w:val="center"/>
        <w:rPr>
          <w:rFonts w:ascii="Times New Roman" w:hAnsi="Times New Roman" w:cs="Times New Roman"/>
          <w:sz w:val="24"/>
          <w:szCs w:val="24"/>
        </w:rPr>
      </w:pPr>
      <w:r w:rsidRPr="00802A52">
        <w:rPr>
          <w:rFonts w:ascii="Times New Roman" w:hAnsi="Times New Roman" w:cs="Times New Roman"/>
          <w:sz w:val="24"/>
          <w:szCs w:val="24"/>
        </w:rPr>
        <w:t>Instructor’s Name</w:t>
      </w:r>
    </w:p>
    <w:p w:rsidR="003518C8" w:rsidRPr="00802A52" w:rsidRDefault="003518C8" w:rsidP="00802A52">
      <w:pPr>
        <w:spacing w:after="0" w:line="480" w:lineRule="auto"/>
        <w:ind w:firstLine="720"/>
        <w:contextualSpacing/>
        <w:jc w:val="center"/>
        <w:rPr>
          <w:rFonts w:ascii="Times New Roman" w:hAnsi="Times New Roman" w:cs="Times New Roman"/>
          <w:sz w:val="24"/>
          <w:szCs w:val="24"/>
        </w:rPr>
      </w:pPr>
      <w:r w:rsidRPr="00802A52">
        <w:rPr>
          <w:rFonts w:ascii="Times New Roman" w:hAnsi="Times New Roman" w:cs="Times New Roman"/>
          <w:sz w:val="24"/>
          <w:szCs w:val="24"/>
        </w:rPr>
        <w:t>Date</w:t>
      </w:r>
    </w:p>
    <w:p w:rsidR="003518C8" w:rsidRPr="00802A52" w:rsidRDefault="003518C8" w:rsidP="00802A52">
      <w:pPr>
        <w:spacing w:after="0" w:line="480" w:lineRule="auto"/>
        <w:ind w:firstLine="720"/>
        <w:contextualSpacing/>
        <w:jc w:val="center"/>
        <w:rPr>
          <w:rFonts w:ascii="Times New Roman" w:hAnsi="Times New Roman" w:cs="Times New Roman"/>
          <w:b/>
          <w:sz w:val="24"/>
          <w:szCs w:val="24"/>
        </w:rPr>
      </w:pPr>
    </w:p>
    <w:p w:rsidR="003518C8" w:rsidRPr="00802A52" w:rsidRDefault="003518C8" w:rsidP="00802A52">
      <w:pPr>
        <w:spacing w:after="0" w:line="480" w:lineRule="auto"/>
        <w:contextualSpacing/>
        <w:rPr>
          <w:rFonts w:ascii="Times New Roman" w:hAnsi="Times New Roman" w:cs="Times New Roman"/>
          <w:b/>
          <w:sz w:val="24"/>
          <w:szCs w:val="24"/>
        </w:rPr>
      </w:pPr>
    </w:p>
    <w:p w:rsidR="003518C8" w:rsidRPr="00802A52" w:rsidRDefault="003518C8" w:rsidP="00802A52">
      <w:pPr>
        <w:spacing w:after="0" w:line="480" w:lineRule="auto"/>
        <w:ind w:firstLine="720"/>
        <w:contextualSpacing/>
        <w:jc w:val="center"/>
        <w:rPr>
          <w:rFonts w:ascii="Times New Roman" w:hAnsi="Times New Roman" w:cs="Times New Roman"/>
          <w:b/>
          <w:sz w:val="24"/>
          <w:szCs w:val="24"/>
        </w:rPr>
      </w:pPr>
    </w:p>
    <w:p w:rsidR="003518C8" w:rsidRPr="00802A52" w:rsidRDefault="003518C8" w:rsidP="00802A52">
      <w:pPr>
        <w:spacing w:after="0" w:line="480" w:lineRule="auto"/>
        <w:ind w:firstLine="720"/>
        <w:contextualSpacing/>
        <w:jc w:val="center"/>
        <w:rPr>
          <w:rFonts w:ascii="Times New Roman" w:hAnsi="Times New Roman" w:cs="Times New Roman"/>
          <w:b/>
          <w:sz w:val="24"/>
          <w:szCs w:val="24"/>
        </w:rPr>
      </w:pPr>
    </w:p>
    <w:p w:rsidR="003518C8" w:rsidRPr="00802A52" w:rsidRDefault="003518C8" w:rsidP="00802A52">
      <w:pPr>
        <w:spacing w:after="0" w:line="480" w:lineRule="auto"/>
        <w:ind w:firstLine="720"/>
        <w:contextualSpacing/>
        <w:jc w:val="center"/>
        <w:rPr>
          <w:rFonts w:ascii="Times New Roman" w:hAnsi="Times New Roman" w:cs="Times New Roman"/>
          <w:b/>
          <w:sz w:val="24"/>
          <w:szCs w:val="24"/>
        </w:rPr>
      </w:pPr>
    </w:p>
    <w:p w:rsidR="003518C8" w:rsidRPr="00802A52" w:rsidRDefault="003518C8" w:rsidP="00802A52">
      <w:pPr>
        <w:spacing w:after="0" w:line="480" w:lineRule="auto"/>
        <w:ind w:firstLine="720"/>
        <w:contextualSpacing/>
        <w:jc w:val="center"/>
        <w:rPr>
          <w:rFonts w:ascii="Times New Roman" w:hAnsi="Times New Roman" w:cs="Times New Roman"/>
          <w:b/>
          <w:sz w:val="24"/>
          <w:szCs w:val="24"/>
        </w:rPr>
      </w:pPr>
    </w:p>
    <w:p w:rsidR="003518C8" w:rsidRPr="00802A52" w:rsidRDefault="003518C8" w:rsidP="00802A52">
      <w:pPr>
        <w:spacing w:after="0" w:line="480" w:lineRule="auto"/>
        <w:ind w:firstLine="720"/>
        <w:contextualSpacing/>
        <w:jc w:val="center"/>
        <w:rPr>
          <w:rFonts w:ascii="Times New Roman" w:hAnsi="Times New Roman" w:cs="Times New Roman"/>
          <w:b/>
          <w:sz w:val="24"/>
          <w:szCs w:val="24"/>
        </w:rPr>
      </w:pPr>
    </w:p>
    <w:p w:rsidR="003518C8" w:rsidRPr="00802A52" w:rsidRDefault="003518C8" w:rsidP="00802A52">
      <w:pPr>
        <w:spacing w:after="0" w:line="480" w:lineRule="auto"/>
        <w:ind w:firstLine="720"/>
        <w:contextualSpacing/>
        <w:jc w:val="center"/>
        <w:rPr>
          <w:rFonts w:ascii="Times New Roman" w:hAnsi="Times New Roman" w:cs="Times New Roman"/>
          <w:b/>
          <w:sz w:val="24"/>
          <w:szCs w:val="24"/>
        </w:rPr>
      </w:pPr>
    </w:p>
    <w:p w:rsidR="003518C8" w:rsidRPr="00802A52" w:rsidRDefault="003518C8" w:rsidP="00802A52">
      <w:pPr>
        <w:spacing w:after="0" w:line="480" w:lineRule="auto"/>
        <w:ind w:firstLine="720"/>
        <w:contextualSpacing/>
        <w:jc w:val="center"/>
        <w:rPr>
          <w:rFonts w:ascii="Times New Roman" w:hAnsi="Times New Roman" w:cs="Times New Roman"/>
          <w:b/>
          <w:sz w:val="24"/>
          <w:szCs w:val="24"/>
        </w:rPr>
      </w:pPr>
    </w:p>
    <w:p w:rsidR="003518C8" w:rsidRPr="00802A52" w:rsidRDefault="003518C8" w:rsidP="00802A52">
      <w:pPr>
        <w:spacing w:after="0" w:line="480" w:lineRule="auto"/>
        <w:ind w:firstLine="720"/>
        <w:contextualSpacing/>
        <w:jc w:val="center"/>
        <w:rPr>
          <w:rFonts w:ascii="Times New Roman" w:hAnsi="Times New Roman" w:cs="Times New Roman"/>
          <w:b/>
          <w:sz w:val="24"/>
          <w:szCs w:val="24"/>
        </w:rPr>
      </w:pPr>
    </w:p>
    <w:p w:rsidR="003518C8" w:rsidRPr="00802A52" w:rsidRDefault="003518C8" w:rsidP="00802A52">
      <w:pPr>
        <w:spacing w:after="0" w:line="480" w:lineRule="auto"/>
        <w:contextualSpacing/>
        <w:rPr>
          <w:rFonts w:ascii="Times New Roman" w:hAnsi="Times New Roman" w:cs="Times New Roman"/>
          <w:b/>
          <w:sz w:val="24"/>
          <w:szCs w:val="24"/>
        </w:rPr>
      </w:pPr>
    </w:p>
    <w:p w:rsidR="002E6524" w:rsidRPr="00802A52" w:rsidRDefault="002E6524" w:rsidP="00802A52">
      <w:pPr>
        <w:spacing w:after="0" w:line="480" w:lineRule="auto"/>
        <w:ind w:firstLine="720"/>
        <w:contextualSpacing/>
        <w:jc w:val="center"/>
        <w:rPr>
          <w:rFonts w:ascii="Times New Roman" w:hAnsi="Times New Roman" w:cs="Times New Roman"/>
          <w:b/>
          <w:sz w:val="24"/>
          <w:szCs w:val="24"/>
        </w:rPr>
      </w:pPr>
      <w:r w:rsidRPr="00802A52">
        <w:rPr>
          <w:rFonts w:ascii="Times New Roman" w:hAnsi="Times New Roman" w:cs="Times New Roman"/>
          <w:b/>
          <w:sz w:val="24"/>
          <w:szCs w:val="24"/>
        </w:rPr>
        <w:lastRenderedPageBreak/>
        <w:t>Anti-Smoking Policy</w:t>
      </w:r>
    </w:p>
    <w:p w:rsidR="005527B2" w:rsidRPr="00802A52" w:rsidRDefault="006778D9" w:rsidP="00802A52">
      <w:pPr>
        <w:spacing w:after="0" w:line="480" w:lineRule="auto"/>
        <w:ind w:firstLine="720"/>
        <w:contextualSpacing/>
        <w:rPr>
          <w:rFonts w:ascii="Times New Roman" w:hAnsi="Times New Roman" w:cs="Times New Roman"/>
          <w:sz w:val="24"/>
          <w:szCs w:val="24"/>
        </w:rPr>
      </w:pPr>
      <w:r w:rsidRPr="00802A52">
        <w:rPr>
          <w:rFonts w:ascii="Times New Roman" w:hAnsi="Times New Roman" w:cs="Times New Roman"/>
          <w:sz w:val="24"/>
          <w:szCs w:val="24"/>
        </w:rPr>
        <w:t>One of the healthcare policies in Saudi Ara</w:t>
      </w:r>
      <w:bookmarkStart w:id="0" w:name="_GoBack"/>
      <w:bookmarkEnd w:id="0"/>
      <w:r w:rsidRPr="00802A52">
        <w:rPr>
          <w:rFonts w:ascii="Times New Roman" w:hAnsi="Times New Roman" w:cs="Times New Roman"/>
          <w:sz w:val="24"/>
          <w:szCs w:val="24"/>
        </w:rPr>
        <w:t xml:space="preserve">bia is anti-smoking, passed in 2015. </w:t>
      </w:r>
      <w:r w:rsidR="006B7037" w:rsidRPr="00802A52">
        <w:rPr>
          <w:rFonts w:ascii="Times New Roman" w:hAnsi="Times New Roman" w:cs="Times New Roman"/>
          <w:sz w:val="24"/>
          <w:szCs w:val="24"/>
        </w:rPr>
        <w:t xml:space="preserve">Tobacco usage is among the leading causes of illnesses, whereby 70 000 Saudi Arabians die each year due </w:t>
      </w:r>
      <w:r w:rsidR="00063E3A" w:rsidRPr="00802A52">
        <w:rPr>
          <w:rFonts w:ascii="Times New Roman" w:hAnsi="Times New Roman" w:cs="Times New Roman"/>
          <w:sz w:val="24"/>
          <w:szCs w:val="24"/>
        </w:rPr>
        <w:t>to smoking-associated diseases.</w:t>
      </w:r>
      <w:r w:rsidR="006B7037" w:rsidRPr="00802A52">
        <w:rPr>
          <w:rFonts w:ascii="Times New Roman" w:hAnsi="Times New Roman" w:cs="Times New Roman"/>
          <w:sz w:val="24"/>
          <w:szCs w:val="24"/>
        </w:rPr>
        <w:t xml:space="preserve"> The law bans the practice in some indoor working organizations and public areas such as government and educational facilities. Smokers can only use tobacco in designated areas such as casinos and bars' smoking rooms. Advertising the products through media channels is prohibited, but sales would be made online. Other regulations concern packaging and labeling whereby misleading information would cause cancellation of license. The anti-smoking policy enacted by Saudi Arabia impacts stakeholders and healthcare organizations where political issues on its implementation are evident.  </w:t>
      </w:r>
    </w:p>
    <w:p w:rsidR="007A5B37" w:rsidRPr="00802A52" w:rsidRDefault="006778D9" w:rsidP="00802A52">
      <w:pPr>
        <w:spacing w:after="0" w:line="480" w:lineRule="auto"/>
        <w:contextualSpacing/>
        <w:jc w:val="center"/>
        <w:rPr>
          <w:rFonts w:ascii="Times New Roman" w:hAnsi="Times New Roman" w:cs="Times New Roman"/>
          <w:b/>
          <w:sz w:val="24"/>
          <w:szCs w:val="24"/>
        </w:rPr>
      </w:pPr>
      <w:r w:rsidRPr="00802A52">
        <w:rPr>
          <w:rFonts w:ascii="Times New Roman" w:hAnsi="Times New Roman" w:cs="Times New Roman"/>
          <w:b/>
          <w:sz w:val="24"/>
          <w:szCs w:val="24"/>
        </w:rPr>
        <w:t>Stakeholders Impacted By Anti-Smoking Policy</w:t>
      </w:r>
    </w:p>
    <w:p w:rsidR="00643BE8" w:rsidRPr="00802A52" w:rsidRDefault="006778D9" w:rsidP="00802A52">
      <w:pPr>
        <w:spacing w:after="0" w:line="480" w:lineRule="auto"/>
        <w:ind w:firstLine="720"/>
        <w:contextualSpacing/>
        <w:rPr>
          <w:rFonts w:ascii="Times New Roman" w:hAnsi="Times New Roman" w:cs="Times New Roman"/>
          <w:sz w:val="24"/>
          <w:szCs w:val="24"/>
        </w:rPr>
      </w:pPr>
      <w:r w:rsidRPr="00802A52">
        <w:rPr>
          <w:rFonts w:ascii="Times New Roman" w:hAnsi="Times New Roman" w:cs="Times New Roman"/>
          <w:sz w:val="24"/>
          <w:szCs w:val="24"/>
        </w:rPr>
        <w:t xml:space="preserve">One of the stakeholders affected by the anti-smoking policies is suppliers. Tobacco </w:t>
      </w:r>
      <w:r w:rsidR="00C174B2" w:rsidRPr="00802A52">
        <w:rPr>
          <w:rFonts w:ascii="Times New Roman" w:hAnsi="Times New Roman" w:cs="Times New Roman"/>
          <w:sz w:val="24"/>
          <w:szCs w:val="24"/>
        </w:rPr>
        <w:t>farmers and</w:t>
      </w:r>
      <w:r w:rsidRPr="00802A52">
        <w:rPr>
          <w:rFonts w:ascii="Times New Roman" w:hAnsi="Times New Roman" w:cs="Times New Roman"/>
          <w:sz w:val="24"/>
          <w:szCs w:val="24"/>
        </w:rPr>
        <w:t xml:space="preserve"> processing industries are the chief </w:t>
      </w:r>
      <w:r w:rsidR="00C174B2" w:rsidRPr="00802A52">
        <w:rPr>
          <w:rFonts w:ascii="Times New Roman" w:hAnsi="Times New Roman" w:cs="Times New Roman"/>
          <w:sz w:val="24"/>
          <w:szCs w:val="24"/>
        </w:rPr>
        <w:t>suppliers of</w:t>
      </w:r>
      <w:r w:rsidRPr="00802A52">
        <w:rPr>
          <w:rFonts w:ascii="Times New Roman" w:hAnsi="Times New Roman" w:cs="Times New Roman"/>
          <w:sz w:val="24"/>
          <w:szCs w:val="24"/>
        </w:rPr>
        <w:t xml:space="preserve"> the material. They are involved as the law lowers the products and operations. </w:t>
      </w:r>
      <w:r w:rsidR="00E6082E" w:rsidRPr="00802A52">
        <w:rPr>
          <w:rFonts w:ascii="Times New Roman" w:hAnsi="Times New Roman" w:cs="Times New Roman"/>
          <w:sz w:val="24"/>
          <w:szCs w:val="24"/>
        </w:rPr>
        <w:t>Thus, p</w:t>
      </w:r>
      <w:r w:rsidRPr="00802A52">
        <w:rPr>
          <w:rFonts w:ascii="Times New Roman" w:hAnsi="Times New Roman" w:cs="Times New Roman"/>
          <w:sz w:val="24"/>
          <w:szCs w:val="24"/>
        </w:rPr>
        <w:t xml:space="preserve">rohibiting smoking in some areas means lesser sales. Farmers should therefore be assisted to diversify to other crops, to ensure the law is implemented. </w:t>
      </w:r>
      <w:r w:rsidR="00C174B2" w:rsidRPr="00802A52">
        <w:rPr>
          <w:rFonts w:ascii="Times New Roman" w:hAnsi="Times New Roman" w:cs="Times New Roman"/>
          <w:sz w:val="24"/>
          <w:szCs w:val="24"/>
        </w:rPr>
        <w:t>Moreover</w:t>
      </w:r>
      <w:r w:rsidRPr="00802A52">
        <w:rPr>
          <w:rFonts w:ascii="Times New Roman" w:hAnsi="Times New Roman" w:cs="Times New Roman"/>
          <w:sz w:val="24"/>
          <w:szCs w:val="24"/>
        </w:rPr>
        <w:t>, the processing companies are also affected</w:t>
      </w:r>
      <w:r w:rsidR="00C174B2" w:rsidRPr="00802A52">
        <w:rPr>
          <w:rFonts w:ascii="Times New Roman" w:hAnsi="Times New Roman" w:cs="Times New Roman"/>
          <w:sz w:val="24"/>
          <w:szCs w:val="24"/>
        </w:rPr>
        <w:t>, as</w:t>
      </w:r>
      <w:r w:rsidRPr="00802A52">
        <w:rPr>
          <w:rFonts w:ascii="Times New Roman" w:hAnsi="Times New Roman" w:cs="Times New Roman"/>
          <w:sz w:val="24"/>
          <w:szCs w:val="24"/>
        </w:rPr>
        <w:t xml:space="preserve"> they have to deal with other productions to avoid lawsuits for producing illegal products. </w:t>
      </w:r>
    </w:p>
    <w:p w:rsidR="00643BE8" w:rsidRPr="00802A52" w:rsidRDefault="006778D9" w:rsidP="00802A52">
      <w:pPr>
        <w:spacing w:after="0" w:line="480" w:lineRule="auto"/>
        <w:ind w:firstLine="720"/>
        <w:contextualSpacing/>
        <w:rPr>
          <w:rFonts w:ascii="Times New Roman" w:hAnsi="Times New Roman" w:cs="Times New Roman"/>
          <w:sz w:val="24"/>
          <w:szCs w:val="24"/>
        </w:rPr>
      </w:pPr>
      <w:r w:rsidRPr="00802A52">
        <w:rPr>
          <w:rFonts w:ascii="Times New Roman" w:hAnsi="Times New Roman" w:cs="Times New Roman"/>
          <w:sz w:val="24"/>
          <w:szCs w:val="24"/>
        </w:rPr>
        <w:t xml:space="preserve">Notably, the law does not ban tobacco processing entirely, demanding the companies to cooperate with other suppliers, so the distribution is done </w:t>
      </w:r>
      <w:r w:rsidR="00C174B2" w:rsidRPr="00802A52">
        <w:rPr>
          <w:rFonts w:ascii="Times New Roman" w:hAnsi="Times New Roman" w:cs="Times New Roman"/>
          <w:sz w:val="24"/>
          <w:szCs w:val="24"/>
        </w:rPr>
        <w:t>to the</w:t>
      </w:r>
      <w:r w:rsidR="00AE3C96" w:rsidRPr="00802A52">
        <w:rPr>
          <w:rFonts w:ascii="Times New Roman" w:hAnsi="Times New Roman" w:cs="Times New Roman"/>
          <w:sz w:val="24"/>
          <w:szCs w:val="24"/>
        </w:rPr>
        <w:t xml:space="preserve"> chosen areas alone (</w:t>
      </w:r>
      <w:r w:rsidR="00AE3C96" w:rsidRPr="00802A52">
        <w:rPr>
          <w:rFonts w:ascii="Times New Roman" w:hAnsi="Times New Roman" w:cs="Times New Roman"/>
          <w:sz w:val="24"/>
          <w:szCs w:val="24"/>
          <w:shd w:val="clear" w:color="auto" w:fill="FFFFFF"/>
        </w:rPr>
        <w:t>Park &amp; Lee, 2020).</w:t>
      </w:r>
      <w:r w:rsidR="00AE3C96" w:rsidRPr="00802A52">
        <w:rPr>
          <w:rFonts w:ascii="Times New Roman" w:hAnsi="Times New Roman" w:cs="Times New Roman"/>
          <w:sz w:val="24"/>
          <w:szCs w:val="24"/>
        </w:rPr>
        <w:t xml:space="preserve"> </w:t>
      </w:r>
      <w:r w:rsidRPr="00802A52">
        <w:rPr>
          <w:rFonts w:ascii="Times New Roman" w:hAnsi="Times New Roman" w:cs="Times New Roman"/>
          <w:sz w:val="24"/>
          <w:szCs w:val="24"/>
        </w:rPr>
        <w:t>The advertising industry is the other party affected by anti-tobacco laws. The bill prohibits tobacco-related promotions impl</w:t>
      </w:r>
      <w:r w:rsidR="00E6082E" w:rsidRPr="00802A52">
        <w:rPr>
          <w:rFonts w:ascii="Times New Roman" w:hAnsi="Times New Roman" w:cs="Times New Roman"/>
          <w:sz w:val="24"/>
          <w:szCs w:val="24"/>
        </w:rPr>
        <w:t xml:space="preserve">ying the market has to adjust. </w:t>
      </w:r>
      <w:r w:rsidRPr="00802A52">
        <w:rPr>
          <w:rFonts w:ascii="Times New Roman" w:hAnsi="Times New Roman" w:cs="Times New Roman"/>
          <w:sz w:val="24"/>
          <w:szCs w:val="24"/>
        </w:rPr>
        <w:t xml:space="preserve">They should communicate </w:t>
      </w:r>
      <w:r w:rsidR="00C174B2" w:rsidRPr="00802A52">
        <w:rPr>
          <w:rFonts w:ascii="Times New Roman" w:hAnsi="Times New Roman" w:cs="Times New Roman"/>
          <w:sz w:val="24"/>
          <w:szCs w:val="24"/>
        </w:rPr>
        <w:t>to the</w:t>
      </w:r>
      <w:r w:rsidRPr="00802A52">
        <w:rPr>
          <w:rFonts w:ascii="Times New Roman" w:hAnsi="Times New Roman" w:cs="Times New Roman"/>
          <w:sz w:val="24"/>
          <w:szCs w:val="24"/>
        </w:rPr>
        <w:t xml:space="preserve"> public on the </w:t>
      </w:r>
      <w:r w:rsidR="00C174B2" w:rsidRPr="00802A52">
        <w:rPr>
          <w:rFonts w:ascii="Times New Roman" w:hAnsi="Times New Roman" w:cs="Times New Roman"/>
          <w:sz w:val="24"/>
          <w:szCs w:val="24"/>
        </w:rPr>
        <w:t>need to</w:t>
      </w:r>
      <w:r w:rsidRPr="00802A52">
        <w:rPr>
          <w:rFonts w:ascii="Times New Roman" w:hAnsi="Times New Roman" w:cs="Times New Roman"/>
          <w:sz w:val="24"/>
          <w:szCs w:val="24"/>
        </w:rPr>
        <w:t xml:space="preserve"> avoid tobacco and explain the benefits. </w:t>
      </w:r>
      <w:r w:rsidR="00E6082E" w:rsidRPr="00802A52">
        <w:rPr>
          <w:rFonts w:ascii="Times New Roman" w:hAnsi="Times New Roman" w:cs="Times New Roman"/>
          <w:sz w:val="24"/>
          <w:szCs w:val="24"/>
        </w:rPr>
        <w:t>Failure to do so t</w:t>
      </w:r>
      <w:r w:rsidRPr="00802A52">
        <w:rPr>
          <w:rFonts w:ascii="Times New Roman" w:hAnsi="Times New Roman" w:cs="Times New Roman"/>
          <w:sz w:val="24"/>
          <w:szCs w:val="24"/>
        </w:rPr>
        <w:t xml:space="preserve">he changes suggest huge losses as the companies no longer promote the products. </w:t>
      </w:r>
    </w:p>
    <w:p w:rsidR="00643BE8" w:rsidRPr="00802A52" w:rsidRDefault="006778D9" w:rsidP="00802A52">
      <w:pPr>
        <w:spacing w:after="0" w:line="480" w:lineRule="auto"/>
        <w:ind w:firstLine="720"/>
        <w:contextualSpacing/>
        <w:rPr>
          <w:rFonts w:ascii="Times New Roman" w:hAnsi="Times New Roman" w:cs="Times New Roman"/>
          <w:sz w:val="24"/>
          <w:szCs w:val="24"/>
        </w:rPr>
      </w:pPr>
      <w:r w:rsidRPr="00802A52">
        <w:rPr>
          <w:rFonts w:ascii="Times New Roman" w:hAnsi="Times New Roman" w:cs="Times New Roman"/>
          <w:sz w:val="24"/>
          <w:szCs w:val="24"/>
        </w:rPr>
        <w:lastRenderedPageBreak/>
        <w:t>Another group of stakeholders in this policy are the beneficiaries such as patients, local</w:t>
      </w:r>
      <w:r w:rsidR="00AE3C96" w:rsidRPr="00802A52">
        <w:rPr>
          <w:rFonts w:ascii="Times New Roman" w:hAnsi="Times New Roman" w:cs="Times New Roman"/>
          <w:sz w:val="24"/>
          <w:szCs w:val="24"/>
        </w:rPr>
        <w:t xml:space="preserve"> organizations</w:t>
      </w:r>
      <w:r w:rsidRPr="00802A52">
        <w:rPr>
          <w:rFonts w:ascii="Times New Roman" w:hAnsi="Times New Roman" w:cs="Times New Roman"/>
          <w:sz w:val="24"/>
          <w:szCs w:val="24"/>
        </w:rPr>
        <w:t>, and advocates. Tobacco is one of the leading causes of illnesses and deaths in Saudi Arabia. Implementing the anti-smoking policy benefits the sick and the public as passive smoking is prevented. The patients' health is improved, prolonging their lives, and empowering them pursues</w:t>
      </w:r>
      <w:r w:rsidR="00AE3C96" w:rsidRPr="00802A52">
        <w:rPr>
          <w:rFonts w:ascii="Times New Roman" w:hAnsi="Times New Roman" w:cs="Times New Roman"/>
          <w:sz w:val="24"/>
          <w:szCs w:val="24"/>
        </w:rPr>
        <w:t xml:space="preserve"> other life needs (</w:t>
      </w:r>
      <w:r w:rsidR="00AE3C96" w:rsidRPr="00802A52">
        <w:rPr>
          <w:rFonts w:ascii="Times New Roman" w:hAnsi="Times New Roman" w:cs="Times New Roman"/>
          <w:sz w:val="24"/>
          <w:szCs w:val="24"/>
          <w:shd w:val="clear" w:color="auto" w:fill="FFFFFF"/>
        </w:rPr>
        <w:t>Park &amp; Lee, 2020).</w:t>
      </w:r>
      <w:r w:rsidRPr="00802A52">
        <w:rPr>
          <w:rFonts w:ascii="Times New Roman" w:hAnsi="Times New Roman" w:cs="Times New Roman"/>
          <w:sz w:val="24"/>
          <w:szCs w:val="24"/>
        </w:rPr>
        <w:t xml:space="preserve"> Local organizations are groups dedicated to improving people's lives. </w:t>
      </w:r>
    </w:p>
    <w:p w:rsidR="00C174B2" w:rsidRPr="00802A52" w:rsidRDefault="006778D9" w:rsidP="00802A52">
      <w:pPr>
        <w:spacing w:after="0" w:line="480" w:lineRule="auto"/>
        <w:ind w:firstLine="720"/>
        <w:contextualSpacing/>
        <w:rPr>
          <w:rFonts w:ascii="Times New Roman" w:hAnsi="Times New Roman" w:cs="Times New Roman"/>
          <w:sz w:val="24"/>
          <w:szCs w:val="24"/>
        </w:rPr>
      </w:pPr>
      <w:r w:rsidRPr="00802A52">
        <w:rPr>
          <w:rFonts w:ascii="Times New Roman" w:hAnsi="Times New Roman" w:cs="Times New Roman"/>
          <w:sz w:val="24"/>
          <w:szCs w:val="24"/>
        </w:rPr>
        <w:t xml:space="preserve"> They benefit from the policy as the banning makes the work easy. For instance, they do not need to educate people on ways to avoid and improve their lives. With the bill, elected officials are also involved in ensuring the law is implemented. They benefit as the bill creates job opportunities for them. Besides, people to evaluate the results and take the necessary actions are the other party involved. Some of them are healthcare provi</w:t>
      </w:r>
      <w:r w:rsidR="00E6082E" w:rsidRPr="00802A52">
        <w:rPr>
          <w:rFonts w:ascii="Times New Roman" w:hAnsi="Times New Roman" w:cs="Times New Roman"/>
          <w:sz w:val="24"/>
          <w:szCs w:val="24"/>
        </w:rPr>
        <w:t xml:space="preserve">ders and government agencies. </w:t>
      </w:r>
      <w:r w:rsidRPr="00802A52">
        <w:rPr>
          <w:rFonts w:ascii="Times New Roman" w:hAnsi="Times New Roman" w:cs="Times New Roman"/>
          <w:sz w:val="24"/>
          <w:szCs w:val="24"/>
        </w:rPr>
        <w:t xml:space="preserve">Therefore the anti-smoking stakeholders are diverse where some benefit while others are forced to focus on other things like the farmers.  </w:t>
      </w:r>
    </w:p>
    <w:p w:rsidR="00B04F64" w:rsidRPr="00802A52" w:rsidRDefault="006778D9" w:rsidP="00802A52">
      <w:pPr>
        <w:spacing w:after="0" w:line="480" w:lineRule="auto"/>
        <w:contextualSpacing/>
        <w:jc w:val="center"/>
        <w:rPr>
          <w:rFonts w:ascii="Times New Roman" w:hAnsi="Times New Roman" w:cs="Times New Roman"/>
          <w:b/>
          <w:sz w:val="24"/>
          <w:szCs w:val="24"/>
        </w:rPr>
      </w:pPr>
      <w:r w:rsidRPr="00802A52">
        <w:rPr>
          <w:rFonts w:ascii="Times New Roman" w:hAnsi="Times New Roman" w:cs="Times New Roman"/>
          <w:b/>
          <w:sz w:val="24"/>
          <w:szCs w:val="24"/>
        </w:rPr>
        <w:t>Stakeholders’ Role in Implementing the Policy</w:t>
      </w:r>
    </w:p>
    <w:p w:rsidR="00643BE8" w:rsidRPr="00802A52" w:rsidRDefault="006778D9" w:rsidP="00802A52">
      <w:pPr>
        <w:spacing w:after="0" w:line="480" w:lineRule="auto"/>
        <w:ind w:firstLine="720"/>
        <w:contextualSpacing/>
        <w:rPr>
          <w:rFonts w:ascii="Times New Roman" w:hAnsi="Times New Roman" w:cs="Times New Roman"/>
          <w:sz w:val="24"/>
          <w:szCs w:val="24"/>
        </w:rPr>
      </w:pPr>
      <w:r w:rsidRPr="00802A52">
        <w:rPr>
          <w:rFonts w:ascii="Times New Roman" w:hAnsi="Times New Roman" w:cs="Times New Roman"/>
          <w:sz w:val="24"/>
          <w:szCs w:val="24"/>
        </w:rPr>
        <w:t>Policy implementation steps between setting goals and the activities</w:t>
      </w:r>
      <w:r w:rsidR="00AE3C96" w:rsidRPr="00802A52">
        <w:rPr>
          <w:rFonts w:ascii="Times New Roman" w:hAnsi="Times New Roman" w:cs="Times New Roman"/>
          <w:sz w:val="24"/>
          <w:szCs w:val="24"/>
        </w:rPr>
        <w:t xml:space="preserve"> to attain the goals (</w:t>
      </w:r>
      <w:proofErr w:type="spellStart"/>
      <w:r w:rsidR="00AE3C96" w:rsidRPr="00802A52">
        <w:rPr>
          <w:rFonts w:ascii="Times New Roman" w:hAnsi="Times New Roman" w:cs="Times New Roman"/>
          <w:sz w:val="24"/>
          <w:szCs w:val="24"/>
          <w:shd w:val="clear" w:color="auto" w:fill="FFFFFF"/>
        </w:rPr>
        <w:t>Petkovic</w:t>
      </w:r>
      <w:proofErr w:type="spellEnd"/>
      <w:r w:rsidR="00AE3C96" w:rsidRPr="00802A52">
        <w:rPr>
          <w:rFonts w:ascii="Times New Roman" w:hAnsi="Times New Roman" w:cs="Times New Roman"/>
          <w:sz w:val="24"/>
          <w:szCs w:val="24"/>
          <w:shd w:val="clear" w:color="auto" w:fill="FFFFFF"/>
        </w:rPr>
        <w:t xml:space="preserve"> et al., 2020).</w:t>
      </w:r>
      <w:r w:rsidRPr="00802A52">
        <w:rPr>
          <w:rFonts w:ascii="Times New Roman" w:hAnsi="Times New Roman" w:cs="Times New Roman"/>
          <w:sz w:val="24"/>
          <w:szCs w:val="24"/>
        </w:rPr>
        <w:t xml:space="preserve"> The stakeholders described above have several roles needed to ensure the policy's objectives are achieved. Commitment is one of their responsibilities, where they understand the need for the law and accept the impacts. With dedication, the parties execute the needed tasks in implementation. Notably, stakeholders are directly affected by the policy, implying that the general public follows the path when commitment is shown.</w:t>
      </w:r>
    </w:p>
    <w:p w:rsidR="00C174B2" w:rsidRPr="00802A52" w:rsidRDefault="006778D9" w:rsidP="00802A52">
      <w:pPr>
        <w:spacing w:after="0" w:line="480" w:lineRule="auto"/>
        <w:ind w:firstLine="720"/>
        <w:contextualSpacing/>
        <w:rPr>
          <w:rFonts w:ascii="Times New Roman" w:hAnsi="Times New Roman" w:cs="Times New Roman"/>
          <w:sz w:val="24"/>
          <w:szCs w:val="24"/>
        </w:rPr>
      </w:pPr>
      <w:r w:rsidRPr="00802A52">
        <w:rPr>
          <w:rFonts w:ascii="Times New Roman" w:hAnsi="Times New Roman" w:cs="Times New Roman"/>
          <w:sz w:val="24"/>
          <w:szCs w:val="24"/>
        </w:rPr>
        <w:t xml:space="preserve">Another role stakeholders need to ensure that policy implementation is </w:t>
      </w:r>
      <w:r w:rsidR="00063E3A" w:rsidRPr="00802A52">
        <w:rPr>
          <w:rFonts w:ascii="Times New Roman" w:hAnsi="Times New Roman" w:cs="Times New Roman"/>
          <w:sz w:val="24"/>
          <w:szCs w:val="24"/>
        </w:rPr>
        <w:t>overseeing risks and uncertainties in the process and handles</w:t>
      </w:r>
      <w:r w:rsidR="002D4A59" w:rsidRPr="00802A52">
        <w:rPr>
          <w:rFonts w:ascii="Times New Roman" w:hAnsi="Times New Roman" w:cs="Times New Roman"/>
          <w:sz w:val="24"/>
          <w:szCs w:val="24"/>
        </w:rPr>
        <w:t xml:space="preserve"> them. </w:t>
      </w:r>
      <w:r w:rsidR="00063E3A" w:rsidRPr="00802A52">
        <w:rPr>
          <w:rFonts w:ascii="Times New Roman" w:hAnsi="Times New Roman" w:cs="Times New Roman"/>
          <w:sz w:val="24"/>
          <w:szCs w:val="24"/>
        </w:rPr>
        <w:t>For example, the smoking bill would make hundreds of farmers in Saudi Arabia incur losses as their products will be less needed in the market</w:t>
      </w:r>
      <w:r w:rsidR="00FE6AA5" w:rsidRPr="00802A52">
        <w:rPr>
          <w:rFonts w:ascii="Times New Roman" w:hAnsi="Times New Roman" w:cs="Times New Roman"/>
          <w:sz w:val="24"/>
          <w:szCs w:val="24"/>
        </w:rPr>
        <w:t xml:space="preserve">. </w:t>
      </w:r>
      <w:r w:rsidR="00063E3A" w:rsidRPr="00802A52">
        <w:rPr>
          <w:rFonts w:ascii="Times New Roman" w:hAnsi="Times New Roman" w:cs="Times New Roman"/>
          <w:sz w:val="24"/>
          <w:szCs w:val="24"/>
        </w:rPr>
        <w:t xml:space="preserve">The issue has effects on the economy, which the stakeholders need to review.  It would be solved by empowering them to diversify to grow other crops required for the </w:t>
      </w:r>
      <w:r w:rsidR="00063E3A" w:rsidRPr="00802A52">
        <w:rPr>
          <w:rFonts w:ascii="Times New Roman" w:hAnsi="Times New Roman" w:cs="Times New Roman"/>
          <w:sz w:val="24"/>
          <w:szCs w:val="24"/>
        </w:rPr>
        <w:lastRenderedPageBreak/>
        <w:t>market. When the stakeholders meet this role, implementation barriers are eliminated, making it fast to control smoking in the nation.</w:t>
      </w:r>
    </w:p>
    <w:p w:rsidR="007E6BEA" w:rsidRPr="00802A52" w:rsidRDefault="006778D9" w:rsidP="00802A52">
      <w:pPr>
        <w:spacing w:after="0" w:line="480" w:lineRule="auto"/>
        <w:ind w:firstLine="720"/>
        <w:contextualSpacing/>
        <w:rPr>
          <w:rFonts w:ascii="Times New Roman" w:hAnsi="Times New Roman" w:cs="Times New Roman"/>
          <w:sz w:val="24"/>
          <w:szCs w:val="24"/>
        </w:rPr>
      </w:pPr>
      <w:r w:rsidRPr="00802A52">
        <w:rPr>
          <w:rFonts w:ascii="Times New Roman" w:hAnsi="Times New Roman" w:cs="Times New Roman"/>
          <w:sz w:val="24"/>
          <w:szCs w:val="24"/>
        </w:rPr>
        <w:t xml:space="preserve">Stakeholders also have a role in educating the public on the policy impacts and the expected outcomes. For example, the local organizations promoting health should let the public know the effects of tobacco and ways to support the government to implement the bill. When people are educated, chances of resistance are limited as they comprehend the </w:t>
      </w:r>
      <w:r w:rsidR="00F844F6" w:rsidRPr="00802A52">
        <w:rPr>
          <w:rFonts w:ascii="Times New Roman" w:hAnsi="Times New Roman" w:cs="Times New Roman"/>
          <w:sz w:val="24"/>
          <w:szCs w:val="24"/>
        </w:rPr>
        <w:t>need for</w:t>
      </w:r>
      <w:r w:rsidR="00E6082E" w:rsidRPr="00802A52">
        <w:rPr>
          <w:rFonts w:ascii="Times New Roman" w:hAnsi="Times New Roman" w:cs="Times New Roman"/>
          <w:sz w:val="24"/>
          <w:szCs w:val="24"/>
        </w:rPr>
        <w:t xml:space="preserve"> the policy. </w:t>
      </w:r>
      <w:r w:rsidRPr="00802A52">
        <w:rPr>
          <w:rFonts w:ascii="Times New Roman" w:hAnsi="Times New Roman" w:cs="Times New Roman"/>
          <w:sz w:val="24"/>
          <w:szCs w:val="24"/>
        </w:rPr>
        <w:t xml:space="preserve">The </w:t>
      </w:r>
      <w:r w:rsidR="00F844F6" w:rsidRPr="00802A52">
        <w:rPr>
          <w:rFonts w:ascii="Times New Roman" w:hAnsi="Times New Roman" w:cs="Times New Roman"/>
          <w:sz w:val="24"/>
          <w:szCs w:val="24"/>
        </w:rPr>
        <w:t>actions bring</w:t>
      </w:r>
      <w:r w:rsidRPr="00802A52">
        <w:rPr>
          <w:rFonts w:ascii="Times New Roman" w:hAnsi="Times New Roman" w:cs="Times New Roman"/>
          <w:sz w:val="24"/>
          <w:szCs w:val="24"/>
        </w:rPr>
        <w:t xml:space="preserve"> collective efforts </w:t>
      </w:r>
      <w:r w:rsidR="00F844F6" w:rsidRPr="00802A52">
        <w:rPr>
          <w:rFonts w:ascii="Times New Roman" w:hAnsi="Times New Roman" w:cs="Times New Roman"/>
          <w:sz w:val="24"/>
          <w:szCs w:val="24"/>
        </w:rPr>
        <w:t>within the</w:t>
      </w:r>
      <w:r w:rsidRPr="00802A52">
        <w:rPr>
          <w:rFonts w:ascii="Times New Roman" w:hAnsi="Times New Roman" w:cs="Times New Roman"/>
          <w:sz w:val="24"/>
          <w:szCs w:val="24"/>
        </w:rPr>
        <w:t xml:space="preserve"> parties and the public, thus meeting </w:t>
      </w:r>
      <w:r w:rsidR="00F844F6" w:rsidRPr="00802A52">
        <w:rPr>
          <w:rFonts w:ascii="Times New Roman" w:hAnsi="Times New Roman" w:cs="Times New Roman"/>
          <w:sz w:val="24"/>
          <w:szCs w:val="24"/>
        </w:rPr>
        <w:t>the set</w:t>
      </w:r>
      <w:r w:rsidRPr="00802A52">
        <w:rPr>
          <w:rFonts w:ascii="Times New Roman" w:hAnsi="Times New Roman" w:cs="Times New Roman"/>
          <w:sz w:val="24"/>
          <w:szCs w:val="24"/>
        </w:rPr>
        <w:t xml:space="preserve"> goals. </w:t>
      </w:r>
    </w:p>
    <w:p w:rsidR="00A5178B" w:rsidRPr="00802A52" w:rsidRDefault="006778D9" w:rsidP="00802A52">
      <w:pPr>
        <w:spacing w:after="0" w:line="480" w:lineRule="auto"/>
        <w:ind w:firstLine="720"/>
        <w:contextualSpacing/>
        <w:rPr>
          <w:rFonts w:ascii="Times New Roman" w:hAnsi="Times New Roman" w:cs="Times New Roman"/>
          <w:sz w:val="24"/>
          <w:szCs w:val="24"/>
        </w:rPr>
      </w:pPr>
      <w:r w:rsidRPr="00802A52">
        <w:rPr>
          <w:rFonts w:ascii="Times New Roman" w:hAnsi="Times New Roman" w:cs="Times New Roman"/>
          <w:sz w:val="24"/>
          <w:szCs w:val="24"/>
        </w:rPr>
        <w:t>The</w:t>
      </w:r>
      <w:r w:rsidR="000D0F27" w:rsidRPr="00802A52">
        <w:rPr>
          <w:rFonts w:ascii="Times New Roman" w:hAnsi="Times New Roman" w:cs="Times New Roman"/>
          <w:sz w:val="24"/>
          <w:szCs w:val="24"/>
        </w:rPr>
        <w:t xml:space="preserve"> anti-</w:t>
      </w:r>
      <w:r w:rsidRPr="00802A52">
        <w:rPr>
          <w:rFonts w:ascii="Times New Roman" w:hAnsi="Times New Roman" w:cs="Times New Roman"/>
          <w:sz w:val="24"/>
          <w:szCs w:val="24"/>
        </w:rPr>
        <w:t>smoking policy</w:t>
      </w:r>
      <w:r w:rsidR="000D0F27" w:rsidRPr="00802A52">
        <w:rPr>
          <w:rFonts w:ascii="Times New Roman" w:hAnsi="Times New Roman" w:cs="Times New Roman"/>
          <w:sz w:val="24"/>
          <w:szCs w:val="24"/>
        </w:rPr>
        <w:t xml:space="preserve"> aims to lower the number of smokers in the country, thus </w:t>
      </w:r>
      <w:r w:rsidRPr="00802A52">
        <w:rPr>
          <w:rFonts w:ascii="Times New Roman" w:hAnsi="Times New Roman" w:cs="Times New Roman"/>
          <w:sz w:val="24"/>
          <w:szCs w:val="24"/>
        </w:rPr>
        <w:t>preventing illnesses</w:t>
      </w:r>
      <w:r w:rsidR="00AE3C96" w:rsidRPr="00802A52">
        <w:rPr>
          <w:rFonts w:ascii="Times New Roman" w:hAnsi="Times New Roman" w:cs="Times New Roman"/>
          <w:sz w:val="24"/>
          <w:szCs w:val="24"/>
        </w:rPr>
        <w:t xml:space="preserve"> (</w:t>
      </w:r>
      <w:proofErr w:type="spellStart"/>
      <w:r w:rsidR="00AE3C96" w:rsidRPr="00802A52">
        <w:rPr>
          <w:rFonts w:ascii="Times New Roman" w:hAnsi="Times New Roman" w:cs="Times New Roman"/>
          <w:sz w:val="24"/>
          <w:szCs w:val="24"/>
          <w:shd w:val="clear" w:color="auto" w:fill="FFFFFF"/>
        </w:rPr>
        <w:t>Petkovic</w:t>
      </w:r>
      <w:proofErr w:type="spellEnd"/>
      <w:r w:rsidR="00AE3C96" w:rsidRPr="00802A52">
        <w:rPr>
          <w:rFonts w:ascii="Times New Roman" w:hAnsi="Times New Roman" w:cs="Times New Roman"/>
          <w:sz w:val="24"/>
          <w:szCs w:val="24"/>
          <w:shd w:val="clear" w:color="auto" w:fill="FFFFFF"/>
        </w:rPr>
        <w:t xml:space="preserve"> et al., 2020).</w:t>
      </w:r>
      <w:r w:rsidR="00AE3C96" w:rsidRPr="00802A52">
        <w:rPr>
          <w:rFonts w:ascii="Times New Roman" w:hAnsi="Times New Roman" w:cs="Times New Roman"/>
          <w:sz w:val="24"/>
          <w:szCs w:val="24"/>
        </w:rPr>
        <w:t xml:space="preserve"> </w:t>
      </w:r>
      <w:r w:rsidRPr="00802A52">
        <w:rPr>
          <w:rFonts w:ascii="Times New Roman" w:hAnsi="Times New Roman" w:cs="Times New Roman"/>
          <w:sz w:val="24"/>
          <w:szCs w:val="24"/>
        </w:rPr>
        <w:t>Educating others means the number accepting the changes is high, resulting in successful policy implementation. Other stakeholders, such as government officials, have a role in availing the resources needed to implement the changes.  Money is one of the resources to hire change advocates and educate the people, among others. Based on this description, stakeholders must execute their roles for the policy implementation process to be successful.</w:t>
      </w:r>
    </w:p>
    <w:p w:rsidR="00B04F64" w:rsidRPr="00802A52" w:rsidRDefault="006778D9" w:rsidP="00802A52">
      <w:pPr>
        <w:spacing w:after="0" w:line="480" w:lineRule="auto"/>
        <w:contextualSpacing/>
        <w:jc w:val="center"/>
        <w:rPr>
          <w:rFonts w:ascii="Times New Roman" w:hAnsi="Times New Roman" w:cs="Times New Roman"/>
          <w:b/>
          <w:sz w:val="24"/>
          <w:szCs w:val="24"/>
        </w:rPr>
      </w:pPr>
      <w:r w:rsidRPr="00802A52">
        <w:rPr>
          <w:rFonts w:ascii="Times New Roman" w:hAnsi="Times New Roman" w:cs="Times New Roman"/>
          <w:b/>
          <w:sz w:val="24"/>
          <w:szCs w:val="24"/>
        </w:rPr>
        <w:t>Policy’s Impact on Healthcare Organizations and Their Employees</w:t>
      </w:r>
    </w:p>
    <w:p w:rsidR="00FE57AE" w:rsidRPr="00802A52" w:rsidRDefault="006778D9" w:rsidP="00802A52">
      <w:pPr>
        <w:spacing w:after="0" w:line="480" w:lineRule="auto"/>
        <w:ind w:firstLine="720"/>
        <w:contextualSpacing/>
        <w:rPr>
          <w:rFonts w:ascii="Times New Roman" w:hAnsi="Times New Roman" w:cs="Times New Roman"/>
          <w:sz w:val="24"/>
          <w:szCs w:val="24"/>
        </w:rPr>
      </w:pPr>
      <w:r w:rsidRPr="00802A52">
        <w:rPr>
          <w:rFonts w:ascii="Times New Roman" w:hAnsi="Times New Roman" w:cs="Times New Roman"/>
          <w:sz w:val="24"/>
          <w:szCs w:val="24"/>
        </w:rPr>
        <w:t>Anti-smoking policy impacts healthcare organizations and their employees directly. As said above, the policy's purpose is to ensure smoking-related illnesses and deaths are controlled in the nation. The sector is, therefore, the leading stakeholder to ensure the objectives are attained. The facilities are impacted as the employees must be educated. The leaders need to conduct training to ensure the workers understand the new bill, their roles, and the public's information. After the employees understand the regulation, the other responsibility is ensuring public cessation. Here, the healthcare providers educate communities on the benefits of quitting smoking behavior and implement measures to help</w:t>
      </w:r>
      <w:r w:rsidR="00AE3C96" w:rsidRPr="00802A52">
        <w:rPr>
          <w:rFonts w:ascii="Times New Roman" w:hAnsi="Times New Roman" w:cs="Times New Roman"/>
          <w:sz w:val="24"/>
          <w:szCs w:val="24"/>
        </w:rPr>
        <w:t xml:space="preserve"> them stop (</w:t>
      </w:r>
      <w:proofErr w:type="spellStart"/>
      <w:r w:rsidR="00E6082E" w:rsidRPr="00802A52">
        <w:rPr>
          <w:rFonts w:ascii="Times New Roman" w:hAnsi="Times New Roman" w:cs="Times New Roman"/>
          <w:sz w:val="24"/>
          <w:szCs w:val="24"/>
          <w:shd w:val="clear" w:color="auto" w:fill="FFFFFF"/>
        </w:rPr>
        <w:t>Alkhatatbeh</w:t>
      </w:r>
      <w:proofErr w:type="spellEnd"/>
      <w:r w:rsidR="00E6082E" w:rsidRPr="00802A52">
        <w:rPr>
          <w:rFonts w:ascii="Times New Roman" w:hAnsi="Times New Roman" w:cs="Times New Roman"/>
          <w:sz w:val="24"/>
          <w:szCs w:val="24"/>
          <w:shd w:val="clear" w:color="auto" w:fill="FFFFFF"/>
        </w:rPr>
        <w:t xml:space="preserve"> et al.</w:t>
      </w:r>
      <w:r w:rsidR="00AE3C96" w:rsidRPr="00802A52">
        <w:rPr>
          <w:rFonts w:ascii="Times New Roman" w:hAnsi="Times New Roman" w:cs="Times New Roman"/>
          <w:sz w:val="24"/>
          <w:szCs w:val="24"/>
          <w:shd w:val="clear" w:color="auto" w:fill="FFFFFF"/>
        </w:rPr>
        <w:t>, 2016).</w:t>
      </w:r>
      <w:r w:rsidRPr="00802A52">
        <w:rPr>
          <w:rFonts w:ascii="Times New Roman" w:hAnsi="Times New Roman" w:cs="Times New Roman"/>
          <w:sz w:val="24"/>
          <w:szCs w:val="24"/>
        </w:rPr>
        <w:t xml:space="preserve"> The providers need to inform the public that adhering to </w:t>
      </w:r>
      <w:r w:rsidRPr="00802A52">
        <w:rPr>
          <w:rFonts w:ascii="Times New Roman" w:hAnsi="Times New Roman" w:cs="Times New Roman"/>
          <w:sz w:val="24"/>
          <w:szCs w:val="24"/>
        </w:rPr>
        <w:lastRenderedPageBreak/>
        <w:t xml:space="preserve">the law reduces premature deaths as a healthy body functioning is attained.  It also lowers chances for reproduction, cardiovascular, obstructive pulmonary illness, and most forms of cancer.  </w:t>
      </w:r>
    </w:p>
    <w:p w:rsidR="007E6BEA" w:rsidRPr="00802A52" w:rsidRDefault="006778D9" w:rsidP="00802A52">
      <w:pPr>
        <w:spacing w:after="0" w:line="480" w:lineRule="auto"/>
        <w:ind w:firstLine="720"/>
        <w:contextualSpacing/>
        <w:rPr>
          <w:rFonts w:ascii="Times New Roman" w:hAnsi="Times New Roman" w:cs="Times New Roman"/>
          <w:sz w:val="24"/>
          <w:szCs w:val="24"/>
        </w:rPr>
      </w:pPr>
      <w:r w:rsidRPr="00802A52">
        <w:rPr>
          <w:rFonts w:ascii="Times New Roman" w:hAnsi="Times New Roman" w:cs="Times New Roman"/>
          <w:sz w:val="24"/>
          <w:szCs w:val="24"/>
        </w:rPr>
        <w:t xml:space="preserve">Education should also describe the importance of quitting smoking, especially people with coronary illnesses and pregnant women. Besides, monetary burdens are eliminated as visits to the hospitals, and bills are reduced. </w:t>
      </w:r>
      <w:r w:rsidR="00E6082E" w:rsidRPr="00802A52">
        <w:rPr>
          <w:rFonts w:ascii="Times New Roman" w:hAnsi="Times New Roman" w:cs="Times New Roman"/>
          <w:sz w:val="24"/>
          <w:szCs w:val="24"/>
        </w:rPr>
        <w:t>Apart from</w:t>
      </w:r>
      <w:r w:rsidRPr="00802A52">
        <w:rPr>
          <w:rFonts w:ascii="Times New Roman" w:hAnsi="Times New Roman" w:cs="Times New Roman"/>
          <w:sz w:val="24"/>
          <w:szCs w:val="24"/>
        </w:rPr>
        <w:t xml:space="preserve"> educating the public, healthcare organizations are impacted by the policy as they implement measures to help communities stop the practice. For instance, they provide counseling sessions, provide cessation drugs, connect the victims with the other needed resources, and follow up to provide support in controlling relapsing.</w:t>
      </w:r>
    </w:p>
    <w:p w:rsidR="00FE57AE" w:rsidRPr="00802A52" w:rsidRDefault="006778D9" w:rsidP="00802A52">
      <w:pPr>
        <w:spacing w:after="0" w:line="480" w:lineRule="auto"/>
        <w:ind w:firstLine="720"/>
        <w:contextualSpacing/>
        <w:rPr>
          <w:rFonts w:ascii="Times New Roman" w:hAnsi="Times New Roman" w:cs="Times New Roman"/>
          <w:sz w:val="24"/>
          <w:szCs w:val="24"/>
        </w:rPr>
      </w:pPr>
      <w:r w:rsidRPr="00802A52">
        <w:rPr>
          <w:rFonts w:ascii="Times New Roman" w:hAnsi="Times New Roman" w:cs="Times New Roman"/>
          <w:sz w:val="24"/>
          <w:szCs w:val="24"/>
        </w:rPr>
        <w:t>The factors demand the facilities to work as a team and collaborate with other stak</w:t>
      </w:r>
      <w:r w:rsidR="00AE3C96" w:rsidRPr="00802A52">
        <w:rPr>
          <w:rFonts w:ascii="Times New Roman" w:hAnsi="Times New Roman" w:cs="Times New Roman"/>
          <w:sz w:val="24"/>
          <w:szCs w:val="24"/>
        </w:rPr>
        <w:t>eholders such as the government (</w:t>
      </w:r>
      <w:proofErr w:type="spellStart"/>
      <w:r w:rsidR="00E6082E" w:rsidRPr="00802A52">
        <w:rPr>
          <w:rFonts w:ascii="Times New Roman" w:hAnsi="Times New Roman" w:cs="Times New Roman"/>
          <w:sz w:val="24"/>
          <w:szCs w:val="24"/>
          <w:shd w:val="clear" w:color="auto" w:fill="FFFFFF"/>
        </w:rPr>
        <w:t>Alkhatatbeh</w:t>
      </w:r>
      <w:proofErr w:type="spellEnd"/>
      <w:r w:rsidR="00E6082E" w:rsidRPr="00802A52">
        <w:rPr>
          <w:rFonts w:ascii="Times New Roman" w:hAnsi="Times New Roman" w:cs="Times New Roman"/>
          <w:sz w:val="24"/>
          <w:szCs w:val="24"/>
          <w:shd w:val="clear" w:color="auto" w:fill="FFFFFF"/>
        </w:rPr>
        <w:t xml:space="preserve"> et al.</w:t>
      </w:r>
      <w:r w:rsidR="00AE3C96" w:rsidRPr="00802A52">
        <w:rPr>
          <w:rFonts w:ascii="Times New Roman" w:hAnsi="Times New Roman" w:cs="Times New Roman"/>
          <w:sz w:val="24"/>
          <w:szCs w:val="24"/>
          <w:shd w:val="clear" w:color="auto" w:fill="FFFFFF"/>
        </w:rPr>
        <w:t>, 2016).</w:t>
      </w:r>
      <w:r w:rsidR="00AE3C96" w:rsidRPr="00802A52">
        <w:rPr>
          <w:rFonts w:ascii="Times New Roman" w:hAnsi="Times New Roman" w:cs="Times New Roman"/>
          <w:sz w:val="24"/>
          <w:szCs w:val="24"/>
        </w:rPr>
        <w:t xml:space="preserve"> </w:t>
      </w:r>
      <w:r w:rsidRPr="00802A52">
        <w:rPr>
          <w:rFonts w:ascii="Times New Roman" w:hAnsi="Times New Roman" w:cs="Times New Roman"/>
          <w:sz w:val="24"/>
          <w:szCs w:val="24"/>
        </w:rPr>
        <w:t>Moreover, they are expected to evaluate the outcomes of the bill by assessing rates of smoking-related diseases.</w:t>
      </w:r>
      <w:r w:rsidR="00B64EDB" w:rsidRPr="00802A52">
        <w:rPr>
          <w:rFonts w:ascii="Times New Roman" w:hAnsi="Times New Roman" w:cs="Times New Roman"/>
          <w:sz w:val="24"/>
          <w:szCs w:val="24"/>
        </w:rPr>
        <w:t xml:space="preserve"> It means healthcare facilities and their </w:t>
      </w:r>
      <w:r w:rsidR="006F0E0C" w:rsidRPr="00802A52">
        <w:rPr>
          <w:rFonts w:ascii="Times New Roman" w:hAnsi="Times New Roman" w:cs="Times New Roman"/>
          <w:sz w:val="24"/>
          <w:szCs w:val="24"/>
        </w:rPr>
        <w:t>employees are</w:t>
      </w:r>
      <w:r w:rsidR="00B64EDB" w:rsidRPr="00802A52">
        <w:rPr>
          <w:rFonts w:ascii="Times New Roman" w:hAnsi="Times New Roman" w:cs="Times New Roman"/>
          <w:sz w:val="24"/>
          <w:szCs w:val="24"/>
        </w:rPr>
        <w:t xml:space="preserve"> central to implementing the anti-smoking policy, as they have to understand the law, educate the public, support and follow them to control relapsing, and evaluate the bill's success in improving health.  </w:t>
      </w:r>
    </w:p>
    <w:p w:rsidR="00B04F64" w:rsidRPr="00802A52" w:rsidRDefault="006778D9" w:rsidP="00802A52">
      <w:pPr>
        <w:spacing w:after="0" w:line="480" w:lineRule="auto"/>
        <w:contextualSpacing/>
        <w:jc w:val="center"/>
        <w:rPr>
          <w:rFonts w:ascii="Times New Roman" w:hAnsi="Times New Roman" w:cs="Times New Roman"/>
          <w:b/>
          <w:sz w:val="24"/>
          <w:szCs w:val="24"/>
        </w:rPr>
      </w:pPr>
      <w:r w:rsidRPr="00802A52">
        <w:rPr>
          <w:rFonts w:ascii="Times New Roman" w:hAnsi="Times New Roman" w:cs="Times New Roman"/>
          <w:b/>
          <w:sz w:val="24"/>
          <w:szCs w:val="24"/>
        </w:rPr>
        <w:t>Political Issues Concerning the Implementation of the Policy</w:t>
      </w:r>
    </w:p>
    <w:p w:rsidR="00C85D1E" w:rsidRPr="00802A52" w:rsidRDefault="006778D9" w:rsidP="00802A52">
      <w:pPr>
        <w:spacing w:after="0" w:line="480" w:lineRule="auto"/>
        <w:ind w:firstLine="720"/>
        <w:contextualSpacing/>
        <w:rPr>
          <w:rFonts w:ascii="Times New Roman" w:hAnsi="Times New Roman" w:cs="Times New Roman"/>
          <w:sz w:val="24"/>
          <w:szCs w:val="24"/>
        </w:rPr>
      </w:pPr>
      <w:r w:rsidRPr="00802A52">
        <w:rPr>
          <w:rFonts w:ascii="Times New Roman" w:hAnsi="Times New Roman" w:cs="Times New Roman"/>
          <w:sz w:val="24"/>
          <w:szCs w:val="24"/>
        </w:rPr>
        <w:t>The implementation of the anti-smoking policy relies on political ideas, as leaders pass or reject bills. The enacting of tobacco control regulations is a reliable approach to lower the practice's health and economic burdens. Despite the conviction, political differences exist in the</w:t>
      </w:r>
      <w:r w:rsidR="00E6082E" w:rsidRPr="00802A52">
        <w:rPr>
          <w:rFonts w:ascii="Times New Roman" w:hAnsi="Times New Roman" w:cs="Times New Roman"/>
          <w:sz w:val="24"/>
          <w:szCs w:val="24"/>
        </w:rPr>
        <w:t xml:space="preserve"> implementation of these laws. </w:t>
      </w:r>
      <w:r w:rsidRPr="00802A52">
        <w:rPr>
          <w:rFonts w:ascii="Times New Roman" w:hAnsi="Times New Roman" w:cs="Times New Roman"/>
          <w:sz w:val="24"/>
          <w:szCs w:val="24"/>
        </w:rPr>
        <w:t>Political ideologies claim that implementing the policy denies people and communities the right to decide on their health. In their view, the government has no right to control the public's behaviors concerning their health. If the government enacts the policy, citizens' health is protected at the expense of the cons</w:t>
      </w:r>
      <w:r w:rsidR="00AE3C96" w:rsidRPr="00802A52">
        <w:rPr>
          <w:rFonts w:ascii="Times New Roman" w:hAnsi="Times New Roman" w:cs="Times New Roman"/>
          <w:sz w:val="24"/>
          <w:szCs w:val="24"/>
        </w:rPr>
        <w:t xml:space="preserve">titutional </w:t>
      </w:r>
      <w:r w:rsidR="00AE3C96" w:rsidRPr="00802A52">
        <w:rPr>
          <w:rFonts w:ascii="Times New Roman" w:hAnsi="Times New Roman" w:cs="Times New Roman"/>
          <w:sz w:val="24"/>
          <w:szCs w:val="24"/>
        </w:rPr>
        <w:lastRenderedPageBreak/>
        <w:t>right on autonomy (</w:t>
      </w:r>
      <w:r w:rsidR="00AE3C96" w:rsidRPr="00802A52">
        <w:rPr>
          <w:rFonts w:ascii="Times New Roman" w:hAnsi="Times New Roman" w:cs="Times New Roman"/>
          <w:sz w:val="24"/>
          <w:szCs w:val="24"/>
          <w:shd w:val="clear" w:color="auto" w:fill="FFFFFF"/>
        </w:rPr>
        <w:t>Cohen et al., 2015).</w:t>
      </w:r>
      <w:r w:rsidRPr="00802A52">
        <w:rPr>
          <w:rFonts w:ascii="Times New Roman" w:hAnsi="Times New Roman" w:cs="Times New Roman"/>
          <w:sz w:val="24"/>
          <w:szCs w:val="24"/>
        </w:rPr>
        <w:t xml:space="preserve"> They suggest that smoking cessation should be done and the people left to decide whether to use or quit.</w:t>
      </w:r>
    </w:p>
    <w:p w:rsidR="001C7818" w:rsidRPr="00802A52" w:rsidRDefault="006778D9" w:rsidP="00802A52">
      <w:pPr>
        <w:spacing w:after="0" w:line="480" w:lineRule="auto"/>
        <w:ind w:firstLine="720"/>
        <w:contextualSpacing/>
        <w:rPr>
          <w:rFonts w:ascii="Times New Roman" w:hAnsi="Times New Roman" w:cs="Times New Roman"/>
          <w:sz w:val="24"/>
          <w:szCs w:val="24"/>
        </w:rPr>
      </w:pPr>
      <w:r w:rsidRPr="00802A52">
        <w:rPr>
          <w:rFonts w:ascii="Times New Roman" w:hAnsi="Times New Roman" w:cs="Times New Roman"/>
          <w:sz w:val="24"/>
          <w:szCs w:val="24"/>
        </w:rPr>
        <w:t xml:space="preserve">The ideological arguments, on the other hand, insist that the government has a role in protecting the welfare </w:t>
      </w:r>
      <w:r w:rsidR="00AE3C96" w:rsidRPr="00802A52">
        <w:rPr>
          <w:rFonts w:ascii="Times New Roman" w:hAnsi="Times New Roman" w:cs="Times New Roman"/>
          <w:sz w:val="24"/>
          <w:szCs w:val="24"/>
        </w:rPr>
        <w:t>of the citizens (</w:t>
      </w:r>
      <w:r w:rsidR="00AE3C96" w:rsidRPr="00802A52">
        <w:rPr>
          <w:rFonts w:ascii="Times New Roman" w:hAnsi="Times New Roman" w:cs="Times New Roman"/>
          <w:sz w:val="24"/>
          <w:szCs w:val="24"/>
          <w:shd w:val="clear" w:color="auto" w:fill="FFFFFF"/>
        </w:rPr>
        <w:t>Cohen et al., 2015).</w:t>
      </w:r>
      <w:r w:rsidR="00AE3C96" w:rsidRPr="00802A52">
        <w:rPr>
          <w:rFonts w:ascii="Times New Roman" w:hAnsi="Times New Roman" w:cs="Times New Roman"/>
          <w:sz w:val="24"/>
          <w:szCs w:val="24"/>
        </w:rPr>
        <w:t xml:space="preserve"> </w:t>
      </w:r>
      <w:r w:rsidRPr="00802A52">
        <w:rPr>
          <w:rFonts w:ascii="Times New Roman" w:hAnsi="Times New Roman" w:cs="Times New Roman"/>
          <w:sz w:val="24"/>
          <w:szCs w:val="24"/>
        </w:rPr>
        <w:t>Communities elect leaders to make policy decisions on their behalf, trusting they</w:t>
      </w:r>
      <w:r w:rsidR="00AE3C96" w:rsidRPr="00802A52">
        <w:rPr>
          <w:rFonts w:ascii="Times New Roman" w:hAnsi="Times New Roman" w:cs="Times New Roman"/>
          <w:sz w:val="24"/>
          <w:szCs w:val="24"/>
        </w:rPr>
        <w:t xml:space="preserve"> choose right. </w:t>
      </w:r>
      <w:r w:rsidRPr="00802A52">
        <w:rPr>
          <w:rFonts w:ascii="Times New Roman" w:hAnsi="Times New Roman" w:cs="Times New Roman"/>
          <w:sz w:val="24"/>
          <w:szCs w:val="24"/>
        </w:rPr>
        <w:t xml:space="preserve">They should also consult the public in the process to ensure their needs are provided. With this idea, leaders should consult evidence-based researches about smoking, and if the limitations outweigh the benefits, anti-smoking regulations should be passed and implemented. </w:t>
      </w:r>
      <w:r w:rsidR="00E6082E" w:rsidRPr="00802A52">
        <w:rPr>
          <w:rFonts w:ascii="Times New Roman" w:hAnsi="Times New Roman" w:cs="Times New Roman"/>
          <w:sz w:val="24"/>
          <w:szCs w:val="24"/>
        </w:rPr>
        <w:t>Unfortunately, t</w:t>
      </w:r>
      <w:r w:rsidRPr="00802A52">
        <w:rPr>
          <w:rFonts w:ascii="Times New Roman" w:hAnsi="Times New Roman" w:cs="Times New Roman"/>
          <w:sz w:val="24"/>
          <w:szCs w:val="24"/>
        </w:rPr>
        <w:t>he two views contrast, where one claims the public should make decisions while the other insists the administration has the power to enforce policies that benefit the public. The differences need to be sought as politicians have a significant influence on the success of policy implementation.</w:t>
      </w:r>
    </w:p>
    <w:p w:rsidR="00D9087F" w:rsidRPr="00802A52" w:rsidRDefault="00E6082E" w:rsidP="00802A52">
      <w:pPr>
        <w:spacing w:after="0" w:line="480" w:lineRule="auto"/>
        <w:contextualSpacing/>
        <w:rPr>
          <w:rFonts w:ascii="Times New Roman" w:hAnsi="Times New Roman" w:cs="Times New Roman"/>
          <w:sz w:val="24"/>
          <w:szCs w:val="24"/>
        </w:rPr>
      </w:pPr>
      <w:r w:rsidRPr="00802A52">
        <w:rPr>
          <w:rFonts w:ascii="Times New Roman" w:hAnsi="Times New Roman" w:cs="Times New Roman"/>
          <w:sz w:val="24"/>
          <w:szCs w:val="24"/>
        </w:rPr>
        <w:tab/>
      </w:r>
      <w:r w:rsidR="006778D9" w:rsidRPr="00802A52">
        <w:rPr>
          <w:rFonts w:ascii="Times New Roman" w:hAnsi="Times New Roman" w:cs="Times New Roman"/>
          <w:sz w:val="24"/>
          <w:szCs w:val="24"/>
        </w:rPr>
        <w:t>In a nutshell, the implementation of the anti-smoking policy in Saudi Arabia relies on several stakeholders. Some of them drive the programs; others benefit as others assess their success. For example, the government is the leading driver; smoking victims are the beneficiaries while the healthcare sector evaluates the measures implemented. As discussed in the paper, some stakeholders benefit while others are negatively impacted in the process, de</w:t>
      </w:r>
      <w:r w:rsidRPr="00802A52">
        <w:rPr>
          <w:rFonts w:ascii="Times New Roman" w:hAnsi="Times New Roman" w:cs="Times New Roman"/>
          <w:sz w:val="24"/>
          <w:szCs w:val="24"/>
        </w:rPr>
        <w:t xml:space="preserve">pending on the roles executed. </w:t>
      </w:r>
      <w:r w:rsidR="006778D9" w:rsidRPr="00802A52">
        <w:rPr>
          <w:rFonts w:ascii="Times New Roman" w:hAnsi="Times New Roman" w:cs="Times New Roman"/>
          <w:sz w:val="24"/>
          <w:szCs w:val="24"/>
        </w:rPr>
        <w:t>The parties have a vital role in the implementation process as they have to be committed, oversee risks and uncertainties, educate the public to ensure collective efforts, and allocate resources.</w:t>
      </w:r>
      <w:r w:rsidRPr="00802A52">
        <w:rPr>
          <w:rFonts w:ascii="Times New Roman" w:hAnsi="Times New Roman" w:cs="Times New Roman"/>
          <w:sz w:val="24"/>
          <w:szCs w:val="24"/>
        </w:rPr>
        <w:t xml:space="preserve"> Notably, t</w:t>
      </w:r>
      <w:r w:rsidR="006778D9" w:rsidRPr="00802A52">
        <w:rPr>
          <w:rFonts w:ascii="Times New Roman" w:hAnsi="Times New Roman" w:cs="Times New Roman"/>
          <w:sz w:val="24"/>
          <w:szCs w:val="24"/>
        </w:rPr>
        <w:t>he policy directly impacts healthcare f</w:t>
      </w:r>
      <w:r w:rsidRPr="00802A52">
        <w:rPr>
          <w:rFonts w:ascii="Times New Roman" w:hAnsi="Times New Roman" w:cs="Times New Roman"/>
          <w:sz w:val="24"/>
          <w:szCs w:val="24"/>
        </w:rPr>
        <w:t>acilities and their employees. For that reason, t</w:t>
      </w:r>
      <w:r w:rsidR="006778D9" w:rsidRPr="00802A52">
        <w:rPr>
          <w:rFonts w:ascii="Times New Roman" w:hAnsi="Times New Roman" w:cs="Times New Roman"/>
          <w:sz w:val="24"/>
          <w:szCs w:val="24"/>
        </w:rPr>
        <w:t>he providers need to understand the bill, the changes required, and the expected outcomes. They should then cooperate amongst themselves and other parties to ensure smoking cessation and offer the needed support to quit, such as counselin</w:t>
      </w:r>
      <w:r w:rsidRPr="00802A52">
        <w:rPr>
          <w:rFonts w:ascii="Times New Roman" w:hAnsi="Times New Roman" w:cs="Times New Roman"/>
          <w:sz w:val="24"/>
          <w:szCs w:val="24"/>
        </w:rPr>
        <w:t>g and prescribing medications. Additionally, t</w:t>
      </w:r>
      <w:r w:rsidR="006778D9" w:rsidRPr="00802A52">
        <w:rPr>
          <w:rFonts w:ascii="Times New Roman" w:hAnsi="Times New Roman" w:cs="Times New Roman"/>
          <w:sz w:val="24"/>
          <w:szCs w:val="24"/>
        </w:rPr>
        <w:t xml:space="preserve">he implementation process is affected by political differences, where some leaders insist people have autonomy </w:t>
      </w:r>
      <w:r w:rsidR="006778D9" w:rsidRPr="00802A52">
        <w:rPr>
          <w:rFonts w:ascii="Times New Roman" w:hAnsi="Times New Roman" w:cs="Times New Roman"/>
          <w:sz w:val="24"/>
          <w:szCs w:val="24"/>
        </w:rPr>
        <w:lastRenderedPageBreak/>
        <w:t xml:space="preserve">on their health while others insist the government should ensure measures to protect the public. </w:t>
      </w:r>
      <w:r w:rsidRPr="00802A52">
        <w:rPr>
          <w:rFonts w:ascii="Times New Roman" w:hAnsi="Times New Roman" w:cs="Times New Roman"/>
          <w:sz w:val="24"/>
          <w:szCs w:val="24"/>
        </w:rPr>
        <w:t>Hence, t</w:t>
      </w:r>
      <w:r w:rsidR="006778D9" w:rsidRPr="00802A52">
        <w:rPr>
          <w:rFonts w:ascii="Times New Roman" w:hAnsi="Times New Roman" w:cs="Times New Roman"/>
          <w:sz w:val="24"/>
          <w:szCs w:val="24"/>
        </w:rPr>
        <w:t>he differences ought to be sought as this sector has a considerable influence on the implementation process.</w:t>
      </w: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3518C8" w:rsidRPr="00802A52" w:rsidRDefault="003518C8" w:rsidP="00802A52">
      <w:pPr>
        <w:spacing w:after="0" w:line="480" w:lineRule="auto"/>
        <w:contextualSpacing/>
        <w:rPr>
          <w:rFonts w:ascii="Times New Roman" w:hAnsi="Times New Roman" w:cs="Times New Roman"/>
          <w:sz w:val="24"/>
          <w:szCs w:val="24"/>
        </w:rPr>
      </w:pPr>
    </w:p>
    <w:p w:rsidR="00D9087F" w:rsidRPr="00802A52" w:rsidRDefault="006778D9" w:rsidP="00802A52">
      <w:pPr>
        <w:spacing w:after="0" w:line="480" w:lineRule="auto"/>
        <w:contextualSpacing/>
        <w:jc w:val="center"/>
        <w:rPr>
          <w:rFonts w:ascii="Times New Roman" w:hAnsi="Times New Roman" w:cs="Times New Roman"/>
          <w:b/>
          <w:sz w:val="24"/>
          <w:szCs w:val="24"/>
        </w:rPr>
      </w:pPr>
      <w:r w:rsidRPr="00802A52">
        <w:rPr>
          <w:rFonts w:ascii="Times New Roman" w:hAnsi="Times New Roman" w:cs="Times New Roman"/>
          <w:b/>
          <w:sz w:val="24"/>
          <w:szCs w:val="24"/>
        </w:rPr>
        <w:lastRenderedPageBreak/>
        <w:t>References</w:t>
      </w:r>
    </w:p>
    <w:p w:rsidR="003518C8" w:rsidRPr="00802A52" w:rsidRDefault="003518C8" w:rsidP="00802A52">
      <w:pPr>
        <w:spacing w:after="0" w:line="480" w:lineRule="auto"/>
        <w:ind w:left="720" w:hanging="720"/>
        <w:contextualSpacing/>
        <w:rPr>
          <w:rFonts w:ascii="Times New Roman" w:hAnsi="Times New Roman" w:cs="Times New Roman"/>
          <w:sz w:val="24"/>
          <w:szCs w:val="24"/>
          <w:shd w:val="clear" w:color="auto" w:fill="FFFFFF"/>
        </w:rPr>
      </w:pPr>
      <w:proofErr w:type="spellStart"/>
      <w:r w:rsidRPr="00802A52">
        <w:rPr>
          <w:rFonts w:ascii="Times New Roman" w:hAnsi="Times New Roman" w:cs="Times New Roman"/>
          <w:sz w:val="24"/>
          <w:szCs w:val="24"/>
          <w:shd w:val="clear" w:color="auto" w:fill="FFFFFF"/>
        </w:rPr>
        <w:t>Alkhatatbeh</w:t>
      </w:r>
      <w:proofErr w:type="spellEnd"/>
      <w:r w:rsidRPr="00802A52">
        <w:rPr>
          <w:rFonts w:ascii="Times New Roman" w:hAnsi="Times New Roman" w:cs="Times New Roman"/>
          <w:sz w:val="24"/>
          <w:szCs w:val="24"/>
          <w:shd w:val="clear" w:color="auto" w:fill="FFFFFF"/>
        </w:rPr>
        <w:t xml:space="preserve">, M. J., </w:t>
      </w:r>
      <w:proofErr w:type="spellStart"/>
      <w:r w:rsidRPr="00802A52">
        <w:rPr>
          <w:rFonts w:ascii="Times New Roman" w:hAnsi="Times New Roman" w:cs="Times New Roman"/>
          <w:sz w:val="24"/>
          <w:szCs w:val="24"/>
          <w:shd w:val="clear" w:color="auto" w:fill="FFFFFF"/>
        </w:rPr>
        <w:t>Alefan</w:t>
      </w:r>
      <w:proofErr w:type="spellEnd"/>
      <w:r w:rsidRPr="00802A52">
        <w:rPr>
          <w:rFonts w:ascii="Times New Roman" w:hAnsi="Times New Roman" w:cs="Times New Roman"/>
          <w:sz w:val="24"/>
          <w:szCs w:val="24"/>
          <w:shd w:val="clear" w:color="auto" w:fill="FFFFFF"/>
        </w:rPr>
        <w:t xml:space="preserve">, Q., &amp; </w:t>
      </w:r>
      <w:proofErr w:type="spellStart"/>
      <w:r w:rsidRPr="00802A52">
        <w:rPr>
          <w:rFonts w:ascii="Times New Roman" w:hAnsi="Times New Roman" w:cs="Times New Roman"/>
          <w:sz w:val="24"/>
          <w:szCs w:val="24"/>
          <w:shd w:val="clear" w:color="auto" w:fill="FFFFFF"/>
        </w:rPr>
        <w:t>Alzghool</w:t>
      </w:r>
      <w:proofErr w:type="spellEnd"/>
      <w:r w:rsidRPr="00802A52">
        <w:rPr>
          <w:rFonts w:ascii="Times New Roman" w:hAnsi="Times New Roman" w:cs="Times New Roman"/>
          <w:sz w:val="24"/>
          <w:szCs w:val="24"/>
          <w:shd w:val="clear" w:color="auto" w:fill="FFFFFF"/>
        </w:rPr>
        <w:t xml:space="preserve">, M. (2016). Smoking prevalence, knowledge, and attitudes among primary healthcare professionals: a study from Jordan. </w:t>
      </w:r>
      <w:r w:rsidRPr="00802A52">
        <w:rPr>
          <w:rFonts w:ascii="Times New Roman" w:hAnsi="Times New Roman" w:cs="Times New Roman"/>
          <w:i/>
          <w:iCs/>
          <w:sz w:val="24"/>
          <w:szCs w:val="24"/>
          <w:shd w:val="clear" w:color="auto" w:fill="FFFFFF"/>
        </w:rPr>
        <w:t>Eastern Mediterranean Health Journal</w:t>
      </w:r>
      <w:r w:rsidRPr="00802A52">
        <w:rPr>
          <w:rFonts w:ascii="Times New Roman" w:hAnsi="Times New Roman" w:cs="Times New Roman"/>
          <w:sz w:val="24"/>
          <w:szCs w:val="24"/>
          <w:shd w:val="clear" w:color="auto" w:fill="FFFFFF"/>
        </w:rPr>
        <w:t>, </w:t>
      </w:r>
      <w:r w:rsidRPr="00802A52">
        <w:rPr>
          <w:rFonts w:ascii="Times New Roman" w:hAnsi="Times New Roman" w:cs="Times New Roman"/>
          <w:i/>
          <w:iCs/>
          <w:sz w:val="24"/>
          <w:szCs w:val="24"/>
          <w:shd w:val="clear" w:color="auto" w:fill="FFFFFF"/>
        </w:rPr>
        <w:t>22</w:t>
      </w:r>
      <w:r w:rsidRPr="00802A52">
        <w:rPr>
          <w:rFonts w:ascii="Times New Roman" w:hAnsi="Times New Roman" w:cs="Times New Roman"/>
          <w:sz w:val="24"/>
          <w:szCs w:val="24"/>
          <w:shd w:val="clear" w:color="auto" w:fill="FFFFFF"/>
        </w:rPr>
        <w:t>(12).</w:t>
      </w:r>
    </w:p>
    <w:p w:rsidR="003518C8" w:rsidRPr="00802A52" w:rsidRDefault="003518C8" w:rsidP="00802A52">
      <w:pPr>
        <w:spacing w:after="0" w:line="480" w:lineRule="auto"/>
        <w:ind w:left="720" w:hanging="720"/>
        <w:contextualSpacing/>
        <w:rPr>
          <w:rFonts w:ascii="Times New Roman" w:hAnsi="Times New Roman" w:cs="Times New Roman"/>
          <w:sz w:val="24"/>
          <w:szCs w:val="24"/>
        </w:rPr>
      </w:pPr>
      <w:r w:rsidRPr="00802A52">
        <w:rPr>
          <w:rFonts w:ascii="Times New Roman" w:hAnsi="Times New Roman" w:cs="Times New Roman"/>
          <w:sz w:val="24"/>
          <w:szCs w:val="24"/>
          <w:shd w:val="clear" w:color="auto" w:fill="FFFFFF"/>
        </w:rPr>
        <w:t xml:space="preserve">Cohen, J. E., </w:t>
      </w:r>
      <w:proofErr w:type="spellStart"/>
      <w:r w:rsidRPr="00802A52">
        <w:rPr>
          <w:rFonts w:ascii="Times New Roman" w:hAnsi="Times New Roman" w:cs="Times New Roman"/>
          <w:sz w:val="24"/>
          <w:szCs w:val="24"/>
          <w:shd w:val="clear" w:color="auto" w:fill="FFFFFF"/>
        </w:rPr>
        <w:t>Milio</w:t>
      </w:r>
      <w:proofErr w:type="spellEnd"/>
      <w:r w:rsidRPr="00802A52">
        <w:rPr>
          <w:rFonts w:ascii="Times New Roman" w:hAnsi="Times New Roman" w:cs="Times New Roman"/>
          <w:sz w:val="24"/>
          <w:szCs w:val="24"/>
          <w:shd w:val="clear" w:color="auto" w:fill="FFFFFF"/>
        </w:rPr>
        <w:t xml:space="preserve">, N., </w:t>
      </w:r>
      <w:proofErr w:type="spellStart"/>
      <w:r w:rsidRPr="00802A52">
        <w:rPr>
          <w:rFonts w:ascii="Times New Roman" w:hAnsi="Times New Roman" w:cs="Times New Roman"/>
          <w:sz w:val="24"/>
          <w:szCs w:val="24"/>
          <w:shd w:val="clear" w:color="auto" w:fill="FFFFFF"/>
        </w:rPr>
        <w:t>Rozier</w:t>
      </w:r>
      <w:proofErr w:type="spellEnd"/>
      <w:r w:rsidRPr="00802A52">
        <w:rPr>
          <w:rFonts w:ascii="Times New Roman" w:hAnsi="Times New Roman" w:cs="Times New Roman"/>
          <w:sz w:val="24"/>
          <w:szCs w:val="24"/>
          <w:shd w:val="clear" w:color="auto" w:fill="FFFFFF"/>
        </w:rPr>
        <w:t xml:space="preserve">, R. G., </w:t>
      </w:r>
      <w:proofErr w:type="spellStart"/>
      <w:r w:rsidRPr="00802A52">
        <w:rPr>
          <w:rFonts w:ascii="Times New Roman" w:hAnsi="Times New Roman" w:cs="Times New Roman"/>
          <w:sz w:val="24"/>
          <w:szCs w:val="24"/>
          <w:shd w:val="clear" w:color="auto" w:fill="FFFFFF"/>
        </w:rPr>
        <w:t>Ferrence</w:t>
      </w:r>
      <w:proofErr w:type="spellEnd"/>
      <w:r w:rsidRPr="00802A52">
        <w:rPr>
          <w:rFonts w:ascii="Times New Roman" w:hAnsi="Times New Roman" w:cs="Times New Roman"/>
          <w:sz w:val="24"/>
          <w:szCs w:val="24"/>
          <w:shd w:val="clear" w:color="auto" w:fill="FFFFFF"/>
        </w:rPr>
        <w:t>, R., Ashley, M. J., &amp; Goldstein, A. O. (2015). Political ideology and tobacco control. </w:t>
      </w:r>
      <w:r w:rsidRPr="00802A52">
        <w:rPr>
          <w:rFonts w:ascii="Times New Roman" w:hAnsi="Times New Roman" w:cs="Times New Roman"/>
          <w:i/>
          <w:iCs/>
          <w:sz w:val="24"/>
          <w:szCs w:val="24"/>
          <w:shd w:val="clear" w:color="auto" w:fill="FFFFFF"/>
        </w:rPr>
        <w:t>Tobacco Control</w:t>
      </w:r>
      <w:r w:rsidRPr="00802A52">
        <w:rPr>
          <w:rFonts w:ascii="Times New Roman" w:hAnsi="Times New Roman" w:cs="Times New Roman"/>
          <w:sz w:val="24"/>
          <w:szCs w:val="24"/>
          <w:shd w:val="clear" w:color="auto" w:fill="FFFFFF"/>
        </w:rPr>
        <w:t>, </w:t>
      </w:r>
      <w:r w:rsidRPr="00802A52">
        <w:rPr>
          <w:rFonts w:ascii="Times New Roman" w:hAnsi="Times New Roman" w:cs="Times New Roman"/>
          <w:i/>
          <w:iCs/>
          <w:sz w:val="24"/>
          <w:szCs w:val="24"/>
          <w:shd w:val="clear" w:color="auto" w:fill="FFFFFF"/>
        </w:rPr>
        <w:t>9</w:t>
      </w:r>
      <w:r w:rsidRPr="00802A52">
        <w:rPr>
          <w:rFonts w:ascii="Times New Roman" w:hAnsi="Times New Roman" w:cs="Times New Roman"/>
          <w:sz w:val="24"/>
          <w:szCs w:val="24"/>
          <w:shd w:val="clear" w:color="auto" w:fill="FFFFFF"/>
        </w:rPr>
        <w:t>(3), 263-267.</w:t>
      </w:r>
    </w:p>
    <w:p w:rsidR="003518C8" w:rsidRPr="00802A52" w:rsidRDefault="003518C8" w:rsidP="00802A52">
      <w:pPr>
        <w:spacing w:after="0" w:line="480" w:lineRule="auto"/>
        <w:ind w:left="720" w:hanging="720"/>
        <w:contextualSpacing/>
        <w:rPr>
          <w:rFonts w:ascii="Times New Roman" w:hAnsi="Times New Roman" w:cs="Times New Roman"/>
          <w:sz w:val="24"/>
          <w:szCs w:val="24"/>
          <w:shd w:val="clear" w:color="auto" w:fill="FFFFFF"/>
        </w:rPr>
      </w:pPr>
      <w:r w:rsidRPr="00802A52">
        <w:rPr>
          <w:rFonts w:ascii="Times New Roman" w:hAnsi="Times New Roman" w:cs="Times New Roman"/>
          <w:sz w:val="24"/>
          <w:szCs w:val="24"/>
        </w:rPr>
        <w:t xml:space="preserve"> </w:t>
      </w:r>
      <w:r w:rsidRPr="00802A52">
        <w:rPr>
          <w:rFonts w:ascii="Times New Roman" w:hAnsi="Times New Roman" w:cs="Times New Roman"/>
          <w:sz w:val="24"/>
          <w:szCs w:val="24"/>
          <w:shd w:val="clear" w:color="auto" w:fill="FFFFFF"/>
        </w:rPr>
        <w:t>Park, C., &amp; Lee, J. (2020). Stakeholder framing, communicative interaction, and policy legitimacy: anti-smoking policy in South Korea. </w:t>
      </w:r>
      <w:r w:rsidRPr="00802A52">
        <w:rPr>
          <w:rFonts w:ascii="Times New Roman" w:hAnsi="Times New Roman" w:cs="Times New Roman"/>
          <w:i/>
          <w:iCs/>
          <w:sz w:val="24"/>
          <w:szCs w:val="24"/>
          <w:shd w:val="clear" w:color="auto" w:fill="FFFFFF"/>
        </w:rPr>
        <w:t>Policy Sciences</w:t>
      </w:r>
      <w:r w:rsidRPr="00802A52">
        <w:rPr>
          <w:rFonts w:ascii="Times New Roman" w:hAnsi="Times New Roman" w:cs="Times New Roman"/>
          <w:sz w:val="24"/>
          <w:szCs w:val="24"/>
          <w:shd w:val="clear" w:color="auto" w:fill="FFFFFF"/>
        </w:rPr>
        <w:t>, 1-29.</w:t>
      </w:r>
    </w:p>
    <w:p w:rsidR="003518C8" w:rsidRPr="00802A52" w:rsidRDefault="003518C8" w:rsidP="00802A52">
      <w:pPr>
        <w:spacing w:after="0" w:line="480" w:lineRule="auto"/>
        <w:ind w:left="720" w:hanging="720"/>
        <w:contextualSpacing/>
        <w:rPr>
          <w:rFonts w:ascii="Times New Roman" w:hAnsi="Times New Roman" w:cs="Times New Roman"/>
          <w:sz w:val="24"/>
          <w:szCs w:val="24"/>
          <w:shd w:val="clear" w:color="auto" w:fill="FFFFFF"/>
        </w:rPr>
      </w:pPr>
      <w:proofErr w:type="spellStart"/>
      <w:r w:rsidRPr="00802A52">
        <w:rPr>
          <w:rFonts w:ascii="Times New Roman" w:hAnsi="Times New Roman" w:cs="Times New Roman"/>
          <w:sz w:val="24"/>
          <w:szCs w:val="24"/>
          <w:shd w:val="clear" w:color="auto" w:fill="FFFFFF"/>
        </w:rPr>
        <w:t>Petkovic</w:t>
      </w:r>
      <w:proofErr w:type="spellEnd"/>
      <w:r w:rsidRPr="00802A52">
        <w:rPr>
          <w:rFonts w:ascii="Times New Roman" w:hAnsi="Times New Roman" w:cs="Times New Roman"/>
          <w:sz w:val="24"/>
          <w:szCs w:val="24"/>
          <w:shd w:val="clear" w:color="auto" w:fill="FFFFFF"/>
        </w:rPr>
        <w:t xml:space="preserve">, J., Riddle, A., </w:t>
      </w:r>
      <w:proofErr w:type="spellStart"/>
      <w:r w:rsidRPr="00802A52">
        <w:rPr>
          <w:rFonts w:ascii="Times New Roman" w:hAnsi="Times New Roman" w:cs="Times New Roman"/>
          <w:sz w:val="24"/>
          <w:szCs w:val="24"/>
          <w:shd w:val="clear" w:color="auto" w:fill="FFFFFF"/>
        </w:rPr>
        <w:t>Akl</w:t>
      </w:r>
      <w:proofErr w:type="spellEnd"/>
      <w:r w:rsidRPr="00802A52">
        <w:rPr>
          <w:rFonts w:ascii="Times New Roman" w:hAnsi="Times New Roman" w:cs="Times New Roman"/>
          <w:sz w:val="24"/>
          <w:szCs w:val="24"/>
          <w:shd w:val="clear" w:color="auto" w:fill="FFFFFF"/>
        </w:rPr>
        <w:t xml:space="preserve">, E. A., </w:t>
      </w:r>
      <w:proofErr w:type="spellStart"/>
      <w:r w:rsidRPr="00802A52">
        <w:rPr>
          <w:rFonts w:ascii="Times New Roman" w:hAnsi="Times New Roman" w:cs="Times New Roman"/>
          <w:sz w:val="24"/>
          <w:szCs w:val="24"/>
          <w:shd w:val="clear" w:color="auto" w:fill="FFFFFF"/>
        </w:rPr>
        <w:t>Khabsa</w:t>
      </w:r>
      <w:proofErr w:type="spellEnd"/>
      <w:r w:rsidRPr="00802A52">
        <w:rPr>
          <w:rFonts w:ascii="Times New Roman" w:hAnsi="Times New Roman" w:cs="Times New Roman"/>
          <w:sz w:val="24"/>
          <w:szCs w:val="24"/>
          <w:shd w:val="clear" w:color="auto" w:fill="FFFFFF"/>
        </w:rPr>
        <w:t xml:space="preserve">, J., </w:t>
      </w:r>
      <w:proofErr w:type="spellStart"/>
      <w:r w:rsidRPr="00802A52">
        <w:rPr>
          <w:rFonts w:ascii="Times New Roman" w:hAnsi="Times New Roman" w:cs="Times New Roman"/>
          <w:sz w:val="24"/>
          <w:szCs w:val="24"/>
          <w:shd w:val="clear" w:color="auto" w:fill="FFFFFF"/>
        </w:rPr>
        <w:t>Lytvyn</w:t>
      </w:r>
      <w:proofErr w:type="spellEnd"/>
      <w:r w:rsidRPr="00802A52">
        <w:rPr>
          <w:rFonts w:ascii="Times New Roman" w:hAnsi="Times New Roman" w:cs="Times New Roman"/>
          <w:sz w:val="24"/>
          <w:szCs w:val="24"/>
          <w:shd w:val="clear" w:color="auto" w:fill="FFFFFF"/>
        </w:rPr>
        <w:t xml:space="preserve">, L., </w:t>
      </w:r>
      <w:proofErr w:type="spellStart"/>
      <w:r w:rsidRPr="00802A52">
        <w:rPr>
          <w:rFonts w:ascii="Times New Roman" w:hAnsi="Times New Roman" w:cs="Times New Roman"/>
          <w:sz w:val="24"/>
          <w:szCs w:val="24"/>
          <w:shd w:val="clear" w:color="auto" w:fill="FFFFFF"/>
        </w:rPr>
        <w:t>Atwere</w:t>
      </w:r>
      <w:proofErr w:type="spellEnd"/>
      <w:r w:rsidRPr="00802A52">
        <w:rPr>
          <w:rFonts w:ascii="Times New Roman" w:hAnsi="Times New Roman" w:cs="Times New Roman"/>
          <w:sz w:val="24"/>
          <w:szCs w:val="24"/>
          <w:shd w:val="clear" w:color="auto" w:fill="FFFFFF"/>
        </w:rPr>
        <w:t>, P</w:t>
      </w:r>
      <w:proofErr w:type="gramStart"/>
      <w:r w:rsidRPr="00802A52">
        <w:rPr>
          <w:rFonts w:ascii="Times New Roman" w:hAnsi="Times New Roman" w:cs="Times New Roman"/>
          <w:sz w:val="24"/>
          <w:szCs w:val="24"/>
          <w:shd w:val="clear" w:color="auto" w:fill="FFFFFF"/>
        </w:rPr>
        <w:t>., ...</w:t>
      </w:r>
      <w:proofErr w:type="gramEnd"/>
      <w:r w:rsidRPr="00802A52">
        <w:rPr>
          <w:rFonts w:ascii="Times New Roman" w:hAnsi="Times New Roman" w:cs="Times New Roman"/>
          <w:sz w:val="24"/>
          <w:szCs w:val="24"/>
          <w:shd w:val="clear" w:color="auto" w:fill="FFFFFF"/>
        </w:rPr>
        <w:t xml:space="preserve"> &amp; </w:t>
      </w:r>
      <w:proofErr w:type="spellStart"/>
      <w:r w:rsidRPr="00802A52">
        <w:rPr>
          <w:rFonts w:ascii="Times New Roman" w:hAnsi="Times New Roman" w:cs="Times New Roman"/>
          <w:sz w:val="24"/>
          <w:szCs w:val="24"/>
          <w:shd w:val="clear" w:color="auto" w:fill="FFFFFF"/>
        </w:rPr>
        <w:t>Dans</w:t>
      </w:r>
      <w:proofErr w:type="spellEnd"/>
      <w:r w:rsidRPr="00802A52">
        <w:rPr>
          <w:rFonts w:ascii="Times New Roman" w:hAnsi="Times New Roman" w:cs="Times New Roman"/>
          <w:sz w:val="24"/>
          <w:szCs w:val="24"/>
          <w:shd w:val="clear" w:color="auto" w:fill="FFFFFF"/>
        </w:rPr>
        <w:t>, L. (2020). Protocol for the development of guidance for stakeholder engagement in health and healthcare guideline development and implementation. </w:t>
      </w:r>
      <w:r w:rsidRPr="00802A52">
        <w:rPr>
          <w:rFonts w:ascii="Times New Roman" w:hAnsi="Times New Roman" w:cs="Times New Roman"/>
          <w:i/>
          <w:iCs/>
          <w:sz w:val="24"/>
          <w:szCs w:val="24"/>
          <w:shd w:val="clear" w:color="auto" w:fill="FFFFFF"/>
        </w:rPr>
        <w:t>Systematic reviews</w:t>
      </w:r>
      <w:r w:rsidRPr="00802A52">
        <w:rPr>
          <w:rFonts w:ascii="Times New Roman" w:hAnsi="Times New Roman" w:cs="Times New Roman"/>
          <w:sz w:val="24"/>
          <w:szCs w:val="24"/>
          <w:shd w:val="clear" w:color="auto" w:fill="FFFFFF"/>
        </w:rPr>
        <w:t>, </w:t>
      </w:r>
      <w:r w:rsidRPr="00802A52">
        <w:rPr>
          <w:rFonts w:ascii="Times New Roman" w:hAnsi="Times New Roman" w:cs="Times New Roman"/>
          <w:i/>
          <w:iCs/>
          <w:sz w:val="24"/>
          <w:szCs w:val="24"/>
          <w:shd w:val="clear" w:color="auto" w:fill="FFFFFF"/>
        </w:rPr>
        <w:t>9</w:t>
      </w:r>
      <w:r w:rsidRPr="00802A52">
        <w:rPr>
          <w:rFonts w:ascii="Times New Roman" w:hAnsi="Times New Roman" w:cs="Times New Roman"/>
          <w:sz w:val="24"/>
          <w:szCs w:val="24"/>
          <w:shd w:val="clear" w:color="auto" w:fill="FFFFFF"/>
        </w:rPr>
        <w:t>(1), 1-11.</w:t>
      </w:r>
    </w:p>
    <w:p w:rsidR="001C7818" w:rsidRPr="00802A52" w:rsidRDefault="001C7818" w:rsidP="00802A52">
      <w:pPr>
        <w:spacing w:after="0" w:line="480" w:lineRule="auto"/>
        <w:ind w:firstLine="720"/>
        <w:contextualSpacing/>
        <w:rPr>
          <w:rFonts w:ascii="Times New Roman" w:hAnsi="Times New Roman" w:cs="Times New Roman"/>
          <w:sz w:val="24"/>
          <w:szCs w:val="24"/>
        </w:rPr>
      </w:pPr>
    </w:p>
    <w:p w:rsidR="00B04F64" w:rsidRPr="00802A52" w:rsidRDefault="00B04F64" w:rsidP="00802A52">
      <w:pPr>
        <w:spacing w:after="0" w:line="480" w:lineRule="auto"/>
        <w:ind w:firstLine="720"/>
        <w:contextualSpacing/>
        <w:rPr>
          <w:rFonts w:ascii="Times New Roman" w:hAnsi="Times New Roman" w:cs="Times New Roman"/>
          <w:sz w:val="24"/>
          <w:szCs w:val="24"/>
        </w:rPr>
      </w:pPr>
    </w:p>
    <w:sectPr w:rsidR="00B04F64" w:rsidRPr="00802A52" w:rsidSect="00643BE8">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4C60" w:rsidRDefault="001E4C60" w:rsidP="003518C8">
      <w:pPr>
        <w:spacing w:after="0" w:line="240" w:lineRule="auto"/>
      </w:pPr>
      <w:r>
        <w:separator/>
      </w:r>
    </w:p>
  </w:endnote>
  <w:endnote w:type="continuationSeparator" w:id="0">
    <w:p w:rsidR="001E4C60" w:rsidRDefault="001E4C60" w:rsidP="00351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4C60" w:rsidRDefault="001E4C60" w:rsidP="003518C8">
      <w:pPr>
        <w:spacing w:after="0" w:line="240" w:lineRule="auto"/>
      </w:pPr>
      <w:r>
        <w:separator/>
      </w:r>
    </w:p>
  </w:footnote>
  <w:footnote w:type="continuationSeparator" w:id="0">
    <w:p w:rsidR="001E4C60" w:rsidRDefault="001E4C60" w:rsidP="003518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1723266"/>
      <w:docPartObj>
        <w:docPartGallery w:val="Page Numbers (Top of Page)"/>
        <w:docPartUnique/>
      </w:docPartObj>
    </w:sdtPr>
    <w:sdtEndPr>
      <w:rPr>
        <w:rFonts w:ascii="Times New Roman" w:hAnsi="Times New Roman" w:cs="Times New Roman"/>
        <w:noProof/>
        <w:sz w:val="24"/>
        <w:szCs w:val="24"/>
      </w:rPr>
    </w:sdtEndPr>
    <w:sdtContent>
      <w:p w:rsidR="003518C8" w:rsidRPr="00C851BC" w:rsidRDefault="003518C8" w:rsidP="00C851BC">
        <w:pPr>
          <w:pStyle w:val="Header"/>
          <w:spacing w:line="480" w:lineRule="auto"/>
          <w:jc w:val="right"/>
          <w:rPr>
            <w:rFonts w:ascii="Times New Roman" w:hAnsi="Times New Roman" w:cs="Times New Roman"/>
            <w:sz w:val="24"/>
            <w:szCs w:val="24"/>
          </w:rPr>
        </w:pPr>
        <w:r w:rsidRPr="003518C8">
          <w:rPr>
            <w:rFonts w:ascii="Times New Roman" w:hAnsi="Times New Roman" w:cs="Times New Roman"/>
            <w:sz w:val="24"/>
            <w:szCs w:val="24"/>
          </w:rPr>
          <w:fldChar w:fldCharType="begin"/>
        </w:r>
        <w:r w:rsidRPr="003518C8">
          <w:rPr>
            <w:rFonts w:ascii="Times New Roman" w:hAnsi="Times New Roman" w:cs="Times New Roman"/>
            <w:sz w:val="24"/>
            <w:szCs w:val="24"/>
          </w:rPr>
          <w:instrText xml:space="preserve"> PAGE   \* MERGEFORMAT </w:instrText>
        </w:r>
        <w:r w:rsidRPr="003518C8">
          <w:rPr>
            <w:rFonts w:ascii="Times New Roman" w:hAnsi="Times New Roman" w:cs="Times New Roman"/>
            <w:sz w:val="24"/>
            <w:szCs w:val="24"/>
          </w:rPr>
          <w:fldChar w:fldCharType="separate"/>
        </w:r>
        <w:r w:rsidR="00C851BC">
          <w:rPr>
            <w:rFonts w:ascii="Times New Roman" w:hAnsi="Times New Roman" w:cs="Times New Roman"/>
            <w:noProof/>
            <w:sz w:val="24"/>
            <w:szCs w:val="24"/>
          </w:rPr>
          <w:t>8</w:t>
        </w:r>
        <w:r w:rsidRPr="003518C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CDA"/>
    <w:rsid w:val="00002246"/>
    <w:rsid w:val="00017A45"/>
    <w:rsid w:val="00063E3A"/>
    <w:rsid w:val="000D0F27"/>
    <w:rsid w:val="001C7818"/>
    <w:rsid w:val="001E4C60"/>
    <w:rsid w:val="00262F93"/>
    <w:rsid w:val="002D4A59"/>
    <w:rsid w:val="002E6524"/>
    <w:rsid w:val="003518C8"/>
    <w:rsid w:val="00382CDA"/>
    <w:rsid w:val="003B7BA1"/>
    <w:rsid w:val="005527B2"/>
    <w:rsid w:val="00594B31"/>
    <w:rsid w:val="005E28FC"/>
    <w:rsid w:val="00643BE8"/>
    <w:rsid w:val="006778D9"/>
    <w:rsid w:val="006B7037"/>
    <w:rsid w:val="006F0E0C"/>
    <w:rsid w:val="0071717F"/>
    <w:rsid w:val="00753E76"/>
    <w:rsid w:val="007A5B37"/>
    <w:rsid w:val="007E6BEA"/>
    <w:rsid w:val="00802A52"/>
    <w:rsid w:val="008840F8"/>
    <w:rsid w:val="008A571E"/>
    <w:rsid w:val="00A5178B"/>
    <w:rsid w:val="00AE3C96"/>
    <w:rsid w:val="00B04F64"/>
    <w:rsid w:val="00B64EDB"/>
    <w:rsid w:val="00C174B2"/>
    <w:rsid w:val="00C851BC"/>
    <w:rsid w:val="00C85D1E"/>
    <w:rsid w:val="00D9087F"/>
    <w:rsid w:val="00E6082E"/>
    <w:rsid w:val="00E9534D"/>
    <w:rsid w:val="00F844F6"/>
    <w:rsid w:val="00FE57AE"/>
    <w:rsid w:val="00FE6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3F36BA-C48F-4112-A511-42A6C2632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8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8C8"/>
  </w:style>
  <w:style w:type="paragraph" w:styleId="Footer">
    <w:name w:val="footer"/>
    <w:basedOn w:val="Normal"/>
    <w:link w:val="FooterChar"/>
    <w:uiPriority w:val="99"/>
    <w:unhideWhenUsed/>
    <w:rsid w:val="003518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1699</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6</cp:revision>
  <dcterms:created xsi:type="dcterms:W3CDTF">2020-09-25T16:56:00Z</dcterms:created>
  <dcterms:modified xsi:type="dcterms:W3CDTF">2020-09-25T17:43:00Z</dcterms:modified>
</cp:coreProperties>
</file>